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6348C1" w:rsidRPr="00F90AAA" w:rsidTr="004C79EE">
        <w:tc>
          <w:tcPr>
            <w:tcW w:w="5211" w:type="dxa"/>
          </w:tcPr>
          <w:p w:rsidR="006348C1" w:rsidRPr="00F90AAA" w:rsidRDefault="006348C1" w:rsidP="00432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348C1" w:rsidRPr="00F90AAA" w:rsidRDefault="006348C1" w:rsidP="00634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AA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10C5B" w:rsidRPr="00F90A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451BC" w:rsidRPr="00F90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348C1" w:rsidRPr="00F90AAA" w:rsidRDefault="006348C1" w:rsidP="00634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8C1" w:rsidRPr="00F90AAA" w:rsidRDefault="006348C1" w:rsidP="006348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AAA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6348C1" w:rsidRPr="00F90AAA" w:rsidRDefault="006348C1" w:rsidP="006348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48C1" w:rsidRPr="00F90AAA" w:rsidRDefault="004C79EE" w:rsidP="004C79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AA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</w:t>
            </w:r>
            <w:r w:rsidR="00B825C7" w:rsidRPr="00F9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0AAA">
              <w:rPr>
                <w:rFonts w:ascii="Times New Roman" w:eastAsia="Calibri" w:hAnsi="Times New Roman" w:cs="Times New Roman"/>
                <w:sz w:val="28"/>
                <w:szCs w:val="28"/>
              </w:rPr>
              <w:t>Правительства</w:t>
            </w:r>
            <w:r w:rsidR="006348C1" w:rsidRPr="00F9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Кировской области</w:t>
            </w:r>
          </w:p>
          <w:p w:rsidR="006348C1" w:rsidRPr="00F90AAA" w:rsidRDefault="006348C1" w:rsidP="00634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F90AAA" w:rsidRPr="00F90AAA">
              <w:rPr>
                <w:rFonts w:ascii="Times New Roman" w:eastAsia="Calibri" w:hAnsi="Times New Roman" w:cs="Times New Roman"/>
                <w:sz w:val="28"/>
                <w:szCs w:val="28"/>
              </w:rPr>
              <w:t>26.03.2025</w:t>
            </w:r>
            <w:r w:rsidRPr="00F90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№ </w:t>
            </w:r>
            <w:r w:rsidR="00F90AAA" w:rsidRPr="00F90AAA">
              <w:rPr>
                <w:rFonts w:ascii="Times New Roman" w:eastAsia="Calibri" w:hAnsi="Times New Roman" w:cs="Times New Roman"/>
                <w:sz w:val="28"/>
                <w:szCs w:val="28"/>
              </w:rPr>
              <w:t>152-П</w:t>
            </w:r>
          </w:p>
        </w:tc>
      </w:tr>
    </w:tbl>
    <w:p w:rsidR="00B825C7" w:rsidRPr="00F90AAA" w:rsidRDefault="00B825C7" w:rsidP="00B51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5C7" w:rsidRPr="00FE550C" w:rsidRDefault="00B825C7" w:rsidP="00B51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1BC" w:rsidRPr="000416B6" w:rsidRDefault="00B451BC" w:rsidP="002E5F2C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6B6">
        <w:rPr>
          <w:rFonts w:ascii="Times New Roman" w:hAnsi="Times New Roman" w:cs="Times New Roman"/>
          <w:b/>
          <w:sz w:val="28"/>
          <w:szCs w:val="28"/>
        </w:rPr>
        <w:t>П</w:t>
      </w:r>
      <w:r w:rsidR="00291B27">
        <w:rPr>
          <w:rFonts w:ascii="Times New Roman" w:hAnsi="Times New Roman" w:cs="Times New Roman"/>
          <w:b/>
          <w:sz w:val="28"/>
          <w:szCs w:val="28"/>
        </w:rPr>
        <w:t>ОРЯДОК</w:t>
      </w:r>
      <w:r w:rsidRPr="000416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3FE" w:rsidRDefault="00B451BC" w:rsidP="002E5F2C">
      <w:pPr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416B6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291B27" w:rsidRPr="008626EA">
        <w:rPr>
          <w:rFonts w:ascii="Times New Roman" w:hAnsi="Times New Roman" w:cs="Times New Roman"/>
          <w:b/>
          <w:sz w:val="28"/>
          <w:szCs w:val="28"/>
        </w:rPr>
        <w:t xml:space="preserve">единовременной компенсационной выплаты </w:t>
      </w:r>
      <w:r w:rsidR="00A31E6E" w:rsidRPr="008626EA">
        <w:rPr>
          <w:rFonts w:ascii="Times New Roman" w:hAnsi="Times New Roman" w:cs="Times New Roman"/>
          <w:b/>
          <w:sz w:val="28"/>
          <w:szCs w:val="28"/>
        </w:rPr>
        <w:t>работникам культуры, прибывшим (переехавшим) на работу в сельские населенные пункты, либо рабочие поселки, либо поселки городского типа, либо города с числом жителей до 50 тыс. человек</w:t>
      </w:r>
      <w:r w:rsidR="000A43FE" w:rsidRPr="008626EA">
        <w:rPr>
          <w:rFonts w:ascii="Times New Roman" w:hAnsi="Times New Roman" w:cs="Times New Roman"/>
          <w:b/>
          <w:sz w:val="28"/>
          <w:szCs w:val="28"/>
        </w:rPr>
        <w:t>, расположенные на территории Кировской области</w:t>
      </w:r>
      <w:r w:rsidR="000A4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3C8" w:rsidRPr="000416B6" w:rsidRDefault="004323C8" w:rsidP="002E5F2C">
      <w:pPr>
        <w:spacing w:after="0" w:line="340" w:lineRule="exac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626EA" w:rsidRPr="000F53C1" w:rsidRDefault="004C79EE" w:rsidP="009D2573">
      <w:pPr>
        <w:pStyle w:val="aa"/>
        <w:numPr>
          <w:ilvl w:val="0"/>
          <w:numId w:val="11"/>
        </w:numPr>
        <w:spacing w:line="360" w:lineRule="auto"/>
        <w:ind w:left="0" w:firstLine="709"/>
        <w:jc w:val="both"/>
      </w:pPr>
      <w:r w:rsidRPr="000F53C1">
        <w:t xml:space="preserve">Настоящий </w:t>
      </w:r>
      <w:r w:rsidR="00B451BC" w:rsidRPr="000F53C1">
        <w:t xml:space="preserve">Порядок предоставления единовременной компенсационной выплаты </w:t>
      </w:r>
      <w:r w:rsidR="00A31E6E" w:rsidRPr="000F53C1">
        <w:t xml:space="preserve">работникам культуры, прибывшим (переехавшим) на работу в сельские населенные пункты, либо рабочие поселки, либо поселки городского типа, либо города с числом жителей </w:t>
      </w:r>
      <w:r w:rsidR="00477DDC">
        <w:br/>
      </w:r>
      <w:r w:rsidR="00A31E6E" w:rsidRPr="000F53C1">
        <w:t>до 50 тыс. человек</w:t>
      </w:r>
      <w:r w:rsidR="008E65D2" w:rsidRPr="000F53C1">
        <w:t xml:space="preserve">, расположенные на территории Кировской области </w:t>
      </w:r>
      <w:r w:rsidRPr="000F53C1">
        <w:t>(далее</w:t>
      </w:r>
      <w:r w:rsidR="00862A0E" w:rsidRPr="000F53C1">
        <w:t xml:space="preserve"> –</w:t>
      </w:r>
      <w:r w:rsidRPr="000F53C1">
        <w:t xml:space="preserve"> Порядок)</w:t>
      </w:r>
      <w:r w:rsidR="00D81C99" w:rsidRPr="000F53C1">
        <w:t>,</w:t>
      </w:r>
      <w:r w:rsidRPr="000F53C1">
        <w:t xml:space="preserve"> устанавливает механизм предоставления </w:t>
      </w:r>
      <w:r w:rsidR="00B451BC" w:rsidRPr="000F53C1">
        <w:t>единовременной компенсационной выплаты</w:t>
      </w:r>
      <w:r w:rsidR="00291B27" w:rsidRPr="000F53C1">
        <w:t xml:space="preserve"> </w:t>
      </w:r>
      <w:r w:rsidR="00A31E6E" w:rsidRPr="000F53C1">
        <w:t>работникам культуры, прибывшим (переехавшим) на работу в сельские населенные пункты, либо рабочие поселки, либо поселки городского типа, либо города с числом жителей до 50 тыс. человек</w:t>
      </w:r>
      <w:r w:rsidR="008E65D2" w:rsidRPr="000F53C1">
        <w:t xml:space="preserve">, расположенные на территории Кировской области </w:t>
      </w:r>
      <w:r w:rsidR="00291B27" w:rsidRPr="000F53C1">
        <w:t>(далее – единовременная компенсационная выплата)</w:t>
      </w:r>
      <w:r w:rsidR="008626EA" w:rsidRPr="000F53C1">
        <w:t>.</w:t>
      </w:r>
    </w:p>
    <w:p w:rsidR="00862A0E" w:rsidRPr="000F53C1" w:rsidRDefault="00862A0E" w:rsidP="009D2573">
      <w:pPr>
        <w:pStyle w:val="a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0F53C1">
        <w:t>В настоящем Порядке  используются следующие понятия:</w:t>
      </w:r>
    </w:p>
    <w:p w:rsidR="00862A0E" w:rsidRPr="000416B6" w:rsidRDefault="00862A0E" w:rsidP="009D2573">
      <w:pPr>
        <w:pStyle w:val="af"/>
        <w:spacing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B0">
        <w:rPr>
          <w:rFonts w:ascii="Times New Roman" w:hAnsi="Times New Roman" w:cs="Times New Roman"/>
          <w:sz w:val="28"/>
          <w:szCs w:val="28"/>
        </w:rPr>
        <w:t>организаци</w:t>
      </w:r>
      <w:r w:rsidR="000F53C1">
        <w:rPr>
          <w:rFonts w:ascii="Times New Roman" w:hAnsi="Times New Roman" w:cs="Times New Roman"/>
          <w:sz w:val="28"/>
          <w:szCs w:val="28"/>
        </w:rPr>
        <w:t>и</w:t>
      </w:r>
      <w:r w:rsidRPr="00AF5CB0">
        <w:rPr>
          <w:rFonts w:ascii="Times New Roman" w:hAnsi="Times New Roman" w:cs="Times New Roman"/>
          <w:sz w:val="28"/>
          <w:szCs w:val="28"/>
        </w:rPr>
        <w:t xml:space="preserve"> культуры – организации культуры</w:t>
      </w:r>
      <w:r w:rsidR="00281DA8" w:rsidRPr="00AF5CB0">
        <w:rPr>
          <w:rFonts w:ascii="Times New Roman" w:hAnsi="Times New Roman" w:cs="Times New Roman"/>
          <w:sz w:val="28"/>
          <w:szCs w:val="28"/>
        </w:rPr>
        <w:t>, а также</w:t>
      </w:r>
      <w:r w:rsidRPr="00AF5CB0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дополнительного образования детей со специальным</w:t>
      </w:r>
      <w:r w:rsidR="00291B27">
        <w:rPr>
          <w:rFonts w:ascii="Times New Roman" w:hAnsi="Times New Roman" w:cs="Times New Roman"/>
          <w:sz w:val="28"/>
          <w:szCs w:val="28"/>
        </w:rPr>
        <w:t>и</w:t>
      </w:r>
      <w:r w:rsidRPr="00AF5CB0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291B27">
        <w:rPr>
          <w:rFonts w:ascii="Times New Roman" w:hAnsi="Times New Roman" w:cs="Times New Roman"/>
          <w:sz w:val="28"/>
          <w:szCs w:val="28"/>
        </w:rPr>
        <w:t>я</w:t>
      </w:r>
      <w:r w:rsidRPr="00AF5CB0">
        <w:rPr>
          <w:rFonts w:ascii="Times New Roman" w:hAnsi="Times New Roman" w:cs="Times New Roman"/>
          <w:sz w:val="28"/>
          <w:szCs w:val="28"/>
        </w:rPr>
        <w:t>м</w:t>
      </w:r>
      <w:r w:rsidR="00291B27">
        <w:rPr>
          <w:rFonts w:ascii="Times New Roman" w:hAnsi="Times New Roman" w:cs="Times New Roman"/>
          <w:sz w:val="28"/>
          <w:szCs w:val="28"/>
        </w:rPr>
        <w:t>и</w:t>
      </w:r>
      <w:r w:rsidRPr="00AF5CB0">
        <w:rPr>
          <w:rFonts w:ascii="Times New Roman" w:hAnsi="Times New Roman" w:cs="Times New Roman"/>
          <w:sz w:val="28"/>
          <w:szCs w:val="28"/>
        </w:rPr>
        <w:t xml:space="preserve"> «детская школа искусств», «детская музыкальная школа», «детская хоровая школа», «детская художественная школа», «детская хореографическая школа», «детская театральная школа», «детская цирковая школа», «детская школа художественных ремесел», в том числе их структурны</w:t>
      </w:r>
      <w:r w:rsidR="000D078B">
        <w:rPr>
          <w:rFonts w:ascii="Times New Roman" w:hAnsi="Times New Roman" w:cs="Times New Roman"/>
          <w:sz w:val="28"/>
          <w:szCs w:val="28"/>
        </w:rPr>
        <w:t>е</w:t>
      </w:r>
      <w:r w:rsidRPr="00AF5CB0">
        <w:rPr>
          <w:rFonts w:ascii="Times New Roman" w:hAnsi="Times New Roman" w:cs="Times New Roman"/>
          <w:sz w:val="28"/>
          <w:szCs w:val="28"/>
        </w:rPr>
        <w:t xml:space="preserve"> и обособленны</w:t>
      </w:r>
      <w:r w:rsidR="000D078B">
        <w:rPr>
          <w:rFonts w:ascii="Times New Roman" w:hAnsi="Times New Roman" w:cs="Times New Roman"/>
          <w:sz w:val="28"/>
          <w:szCs w:val="28"/>
        </w:rPr>
        <w:t>е</w:t>
      </w:r>
      <w:r w:rsidRPr="00AF5CB0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020C93" w:rsidRPr="00AF5CB0">
        <w:rPr>
          <w:rFonts w:ascii="Times New Roman" w:hAnsi="Times New Roman" w:cs="Times New Roman"/>
          <w:sz w:val="28"/>
          <w:szCs w:val="28"/>
        </w:rPr>
        <w:t>,</w:t>
      </w:r>
      <w:r w:rsidRPr="00AF5CB0">
        <w:rPr>
          <w:rFonts w:ascii="Times New Roman" w:hAnsi="Times New Roman" w:cs="Times New Roman"/>
          <w:sz w:val="28"/>
          <w:szCs w:val="28"/>
        </w:rPr>
        <w:t xml:space="preserve"> учредителями </w:t>
      </w:r>
      <w:r w:rsidRPr="00AF5CB0">
        <w:rPr>
          <w:rFonts w:ascii="Times New Roman" w:hAnsi="Times New Roman" w:cs="Times New Roman"/>
          <w:sz w:val="28"/>
          <w:szCs w:val="28"/>
        </w:rPr>
        <w:lastRenderedPageBreak/>
        <w:t xml:space="preserve">которых являются </w:t>
      </w:r>
      <w:r w:rsidR="00B02D16" w:rsidRPr="00AF5CB0">
        <w:rPr>
          <w:rFonts w:ascii="Times New Roman" w:hAnsi="Times New Roman" w:cs="Times New Roman"/>
          <w:sz w:val="28"/>
          <w:szCs w:val="28"/>
        </w:rPr>
        <w:t>министерство культуры Кировской области</w:t>
      </w:r>
      <w:r w:rsidRPr="000416B6">
        <w:rPr>
          <w:rFonts w:ascii="Times New Roman" w:hAnsi="Times New Roman" w:cs="Times New Roman"/>
          <w:sz w:val="28"/>
          <w:szCs w:val="28"/>
        </w:rPr>
        <w:t xml:space="preserve"> или органы местного самоуправления</w:t>
      </w:r>
      <w:r w:rsidR="004323C8" w:rsidRPr="000416B6">
        <w:rPr>
          <w:rFonts w:ascii="Times New Roman" w:hAnsi="Times New Roman" w:cs="Times New Roman"/>
          <w:sz w:val="28"/>
          <w:szCs w:val="28"/>
        </w:rPr>
        <w:t xml:space="preserve"> </w:t>
      </w:r>
      <w:r w:rsidR="00B451BC" w:rsidRPr="000416B6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4323C8" w:rsidRPr="000416B6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0416B6">
        <w:rPr>
          <w:rFonts w:ascii="Times New Roman" w:hAnsi="Times New Roman" w:cs="Times New Roman"/>
          <w:sz w:val="28"/>
          <w:szCs w:val="28"/>
        </w:rPr>
        <w:t>;</w:t>
      </w:r>
    </w:p>
    <w:p w:rsidR="00D81C99" w:rsidRDefault="00862A0E" w:rsidP="009D2573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C99">
        <w:rPr>
          <w:rFonts w:ascii="Times New Roman" w:hAnsi="Times New Roman" w:cs="Times New Roman"/>
          <w:sz w:val="28"/>
          <w:szCs w:val="28"/>
        </w:rPr>
        <w:t xml:space="preserve">перечень вакантных должностей работников культуры Кировской области – </w:t>
      </w:r>
      <w:r w:rsidR="003D6ECE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3D6ECE" w:rsidRPr="00113449">
        <w:rPr>
          <w:rFonts w:ascii="Times New Roman" w:hAnsi="Times New Roman" w:cs="Times New Roman"/>
          <w:sz w:val="28"/>
          <w:szCs w:val="28"/>
        </w:rPr>
        <w:t xml:space="preserve">вакантных должностей работников культуры </w:t>
      </w:r>
      <w:r w:rsidR="00DC2388" w:rsidRPr="00DC2388">
        <w:rPr>
          <w:rFonts w:ascii="Times New Roman" w:hAnsi="Times New Roman" w:cs="Times New Roman"/>
          <w:sz w:val="28"/>
          <w:szCs w:val="28"/>
        </w:rPr>
        <w:t>в организациях культуры и образовательных организациях дополнительного образования (в том числе в их структурных и обособленных подразделениях), подведомственных министерству культуры Кировской области или органам местного самоуправления муниципальных образований Кировской области и расположенных в сельских населенных пунктах, либо рабочих поселках, либо поселках городского типа, либо городах с числом жителей до 50 тыс. человек, при замещении которых предоставляется единовременная компенсационная выплата</w:t>
      </w:r>
      <w:r w:rsidR="00DC2388">
        <w:rPr>
          <w:rFonts w:ascii="Times New Roman" w:hAnsi="Times New Roman" w:cs="Times New Roman"/>
          <w:sz w:val="28"/>
          <w:szCs w:val="28"/>
        </w:rPr>
        <w:t xml:space="preserve">, </w:t>
      </w:r>
      <w:r w:rsidR="003D6ECE" w:rsidRPr="008C4F70">
        <w:rPr>
          <w:rFonts w:ascii="Times New Roman" w:hAnsi="Times New Roman" w:cs="Times New Roman"/>
          <w:sz w:val="28"/>
          <w:szCs w:val="28"/>
        </w:rPr>
        <w:t>сформированный на основании Единого квалификационного справочника должностей руководителей, специалистов и служащих (разделы</w:t>
      </w:r>
      <w:r w:rsidR="003D6ECE" w:rsidRPr="003D6ECE">
        <w:rPr>
          <w:rFonts w:ascii="Times New Roman" w:hAnsi="Times New Roman" w:cs="Times New Roman"/>
          <w:sz w:val="28"/>
          <w:szCs w:val="28"/>
        </w:rPr>
        <w:t xml:space="preserve"> «</w:t>
      </w:r>
      <w:hyperlink r:id="rId8" w:history="1">
        <w:r w:rsidR="003D6ECE" w:rsidRPr="003D6ECE">
          <w:rPr>
            <w:rFonts w:ascii="Times New Roman" w:hAnsi="Times New Roman" w:cs="Times New Roman"/>
            <w:sz w:val="28"/>
            <w:szCs w:val="28"/>
          </w:rPr>
          <w:t>Квалификационные характеристики</w:t>
        </w:r>
      </w:hyperlink>
      <w:r w:rsidR="003D6ECE" w:rsidRPr="003D6ECE">
        <w:rPr>
          <w:rFonts w:ascii="Times New Roman" w:hAnsi="Times New Roman" w:cs="Times New Roman"/>
          <w:sz w:val="28"/>
          <w:szCs w:val="28"/>
        </w:rPr>
        <w:t xml:space="preserve"> должностей работников культуры, искусства и кинематографии» и «</w:t>
      </w:r>
      <w:hyperlink r:id="rId9" w:history="1">
        <w:r w:rsidR="003D6ECE" w:rsidRPr="003D6ECE">
          <w:rPr>
            <w:rFonts w:ascii="Times New Roman" w:hAnsi="Times New Roman" w:cs="Times New Roman"/>
            <w:sz w:val="28"/>
            <w:szCs w:val="28"/>
          </w:rPr>
          <w:t>Квалификационные характеристики</w:t>
        </w:r>
      </w:hyperlink>
      <w:r w:rsidR="003D6ECE">
        <w:rPr>
          <w:rFonts w:ascii="Times New Roman" w:hAnsi="Times New Roman" w:cs="Times New Roman"/>
          <w:sz w:val="28"/>
          <w:szCs w:val="28"/>
        </w:rPr>
        <w:t xml:space="preserve"> должностей работников образования») с использованием утвержденных профессиональных квалификационных групп и критериев отнесения профессий рабочих и должностей служащих к профессиональным группам в государственных и муниципальных учреждениях, а также реестра профессиональных стандартов (перечня видов профессиональной деятельности)</w:t>
      </w:r>
      <w:r w:rsidR="00D81C99" w:rsidRPr="000416B6">
        <w:rPr>
          <w:rFonts w:ascii="Times New Roman" w:hAnsi="Times New Roman" w:cs="Times New Roman"/>
          <w:sz w:val="28"/>
          <w:szCs w:val="28"/>
        </w:rPr>
        <w:t>;</w:t>
      </w:r>
    </w:p>
    <w:p w:rsidR="006A0A67" w:rsidRDefault="00862A0E" w:rsidP="00FC75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A67">
        <w:rPr>
          <w:rFonts w:ascii="Times New Roman" w:hAnsi="Times New Roman" w:cs="Times New Roman"/>
          <w:sz w:val="28"/>
          <w:szCs w:val="28"/>
        </w:rPr>
        <w:t xml:space="preserve">работник культуры </w:t>
      </w:r>
      <w:r w:rsidR="00B02D16" w:rsidRPr="006A0A67">
        <w:rPr>
          <w:rFonts w:ascii="Times New Roman" w:hAnsi="Times New Roman" w:cs="Times New Roman"/>
          <w:sz w:val="28"/>
          <w:szCs w:val="28"/>
        </w:rPr>
        <w:t>–</w:t>
      </w:r>
      <w:r w:rsidRPr="006A0A67">
        <w:rPr>
          <w:rFonts w:ascii="Times New Roman" w:hAnsi="Times New Roman" w:cs="Times New Roman"/>
          <w:sz w:val="28"/>
          <w:szCs w:val="28"/>
        </w:rPr>
        <w:t xml:space="preserve"> гражданин Российской Федерации, имеющий высшее образование или среднее профессиональное образование, прибывший (переехавший) на работу в </w:t>
      </w:r>
      <w:r w:rsidR="00113449" w:rsidRPr="008E65D2">
        <w:rPr>
          <w:rFonts w:ascii="Times New Roman" w:hAnsi="Times New Roman" w:cs="Times New Roman"/>
          <w:sz w:val="28"/>
          <w:szCs w:val="28"/>
        </w:rPr>
        <w:t>расположенны</w:t>
      </w:r>
      <w:r w:rsidR="00113449">
        <w:rPr>
          <w:rFonts w:ascii="Times New Roman" w:hAnsi="Times New Roman" w:cs="Times New Roman"/>
          <w:sz w:val="28"/>
          <w:szCs w:val="28"/>
        </w:rPr>
        <w:t>й</w:t>
      </w:r>
      <w:r w:rsidR="00113449" w:rsidRPr="008E65D2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="00113449" w:rsidRPr="006A0A67">
        <w:rPr>
          <w:rFonts w:ascii="Times New Roman" w:hAnsi="Times New Roman" w:cs="Times New Roman"/>
          <w:sz w:val="28"/>
          <w:szCs w:val="28"/>
        </w:rPr>
        <w:t xml:space="preserve"> </w:t>
      </w:r>
      <w:r w:rsidRPr="006A0A67">
        <w:rPr>
          <w:rFonts w:ascii="Times New Roman" w:hAnsi="Times New Roman" w:cs="Times New Roman"/>
          <w:sz w:val="28"/>
          <w:szCs w:val="28"/>
        </w:rPr>
        <w:t xml:space="preserve">сельский населенный пункт, либо рабочий поселок, либо поселок городского типа, либо город </w:t>
      </w:r>
      <w:r w:rsidR="00F54487" w:rsidRPr="006A0A67">
        <w:rPr>
          <w:rFonts w:ascii="Times New Roman" w:hAnsi="Times New Roman" w:cs="Times New Roman"/>
          <w:sz w:val="28"/>
          <w:szCs w:val="28"/>
        </w:rPr>
        <w:t xml:space="preserve">с числом жителей  </w:t>
      </w:r>
      <w:r w:rsidR="008626EA">
        <w:rPr>
          <w:rFonts w:ascii="Times New Roman" w:hAnsi="Times New Roman" w:cs="Times New Roman"/>
          <w:sz w:val="28"/>
          <w:szCs w:val="28"/>
        </w:rPr>
        <w:br/>
      </w:r>
      <w:r w:rsidR="00F54487" w:rsidRPr="006A0A67">
        <w:rPr>
          <w:rFonts w:ascii="Times New Roman" w:hAnsi="Times New Roman" w:cs="Times New Roman"/>
          <w:sz w:val="28"/>
          <w:szCs w:val="28"/>
        </w:rPr>
        <w:t>до 50 тыс. человек</w:t>
      </w:r>
      <w:r w:rsidR="00E86EED" w:rsidRPr="006A0A6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A0A67" w:rsidRPr="006A0A67">
        <w:rPr>
          <w:rFonts w:ascii="Times New Roman" w:hAnsi="Times New Roman" w:cs="Times New Roman"/>
          <w:sz w:val="28"/>
          <w:szCs w:val="28"/>
        </w:rPr>
        <w:t xml:space="preserve">или прибывший на работу в место своего проживания </w:t>
      </w:r>
      <w:r w:rsidR="00DC2388">
        <w:rPr>
          <w:rFonts w:ascii="Times New Roman" w:hAnsi="Times New Roman" w:cs="Times New Roman"/>
          <w:sz w:val="28"/>
          <w:szCs w:val="28"/>
        </w:rPr>
        <w:t>(</w:t>
      </w:r>
      <w:r w:rsidR="006A0A67" w:rsidRPr="006A0A67">
        <w:rPr>
          <w:rFonts w:ascii="Times New Roman" w:hAnsi="Times New Roman" w:cs="Times New Roman"/>
          <w:sz w:val="28"/>
          <w:szCs w:val="28"/>
        </w:rPr>
        <w:t xml:space="preserve">в </w:t>
      </w:r>
      <w:r w:rsidR="00113449" w:rsidRPr="008E65D2">
        <w:rPr>
          <w:rFonts w:ascii="Times New Roman" w:hAnsi="Times New Roman" w:cs="Times New Roman"/>
          <w:sz w:val="28"/>
          <w:szCs w:val="28"/>
        </w:rPr>
        <w:t>расположенны</w:t>
      </w:r>
      <w:r w:rsidR="00113449">
        <w:rPr>
          <w:rFonts w:ascii="Times New Roman" w:hAnsi="Times New Roman" w:cs="Times New Roman"/>
          <w:sz w:val="28"/>
          <w:szCs w:val="28"/>
        </w:rPr>
        <w:t>й</w:t>
      </w:r>
      <w:r w:rsidR="00113449" w:rsidRPr="008E65D2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="00113449" w:rsidRPr="006A0A67">
        <w:rPr>
          <w:rFonts w:ascii="Times New Roman" w:hAnsi="Times New Roman" w:cs="Times New Roman"/>
          <w:sz w:val="28"/>
          <w:szCs w:val="28"/>
        </w:rPr>
        <w:t xml:space="preserve"> </w:t>
      </w:r>
      <w:r w:rsidR="006A0A67" w:rsidRPr="006A0A67">
        <w:rPr>
          <w:rFonts w:ascii="Times New Roman" w:hAnsi="Times New Roman" w:cs="Times New Roman"/>
          <w:sz w:val="28"/>
          <w:szCs w:val="28"/>
        </w:rPr>
        <w:t>сельский населенный пункт, либо рабочий поселок, либо поселок городского типа, либо город с числом жителей до 50 тыс. человек</w:t>
      </w:r>
      <w:r w:rsidR="00DC2388">
        <w:rPr>
          <w:rFonts w:ascii="Times New Roman" w:hAnsi="Times New Roman" w:cs="Times New Roman"/>
          <w:sz w:val="28"/>
          <w:szCs w:val="28"/>
        </w:rPr>
        <w:t>)</w:t>
      </w:r>
      <w:r w:rsidR="00113449">
        <w:rPr>
          <w:rFonts w:ascii="Times New Roman" w:hAnsi="Times New Roman" w:cs="Times New Roman"/>
          <w:sz w:val="28"/>
          <w:szCs w:val="28"/>
        </w:rPr>
        <w:t xml:space="preserve"> </w:t>
      </w:r>
      <w:r w:rsidR="006A0A67" w:rsidRPr="006A0A67">
        <w:rPr>
          <w:rFonts w:ascii="Times New Roman" w:hAnsi="Times New Roman" w:cs="Times New Roman"/>
          <w:sz w:val="28"/>
          <w:szCs w:val="28"/>
        </w:rPr>
        <w:t xml:space="preserve">после завершения обучения в образовательной организации высшего образования или профессиональной </w:t>
      </w:r>
      <w:r w:rsidR="006A0A67" w:rsidRPr="006A0A67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и заключивший трудовой договор с организацией культуры на условиях полного рабочего дня, установленного в соответствии с трудовым законодательством Российской Федерации, и выполнения трудовой функции</w:t>
      </w:r>
      <w:r w:rsidR="006A0A67" w:rsidRPr="0045224B">
        <w:rPr>
          <w:rFonts w:ascii="Times New Roman" w:hAnsi="Times New Roman" w:cs="Times New Roman"/>
          <w:sz w:val="28"/>
          <w:szCs w:val="28"/>
        </w:rPr>
        <w:t xml:space="preserve"> на должности, включенной в перечень вакантных должностей работников культуры Кировской области, а также заключивший с министерством культуры Кировской области и организацией культуры договор о предоставлении единовременной компенсационной выплаты.</w:t>
      </w:r>
    </w:p>
    <w:p w:rsidR="0021174B" w:rsidRPr="000416B6" w:rsidRDefault="00113449" w:rsidP="00FC7503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174B" w:rsidRPr="000416B6">
        <w:rPr>
          <w:rFonts w:ascii="Times New Roman" w:hAnsi="Times New Roman" w:cs="Times New Roman"/>
          <w:sz w:val="28"/>
          <w:szCs w:val="28"/>
        </w:rPr>
        <w:t xml:space="preserve">. Единовременная компенсационная выплата предоставляется </w:t>
      </w:r>
      <w:r w:rsidR="008626EA">
        <w:rPr>
          <w:rFonts w:ascii="Times New Roman" w:hAnsi="Times New Roman" w:cs="Times New Roman"/>
          <w:sz w:val="28"/>
          <w:szCs w:val="28"/>
        </w:rPr>
        <w:t xml:space="preserve">однократно </w:t>
      </w:r>
      <w:r w:rsidR="0021174B" w:rsidRPr="000416B6">
        <w:rPr>
          <w:rFonts w:ascii="Times New Roman" w:hAnsi="Times New Roman" w:cs="Times New Roman"/>
          <w:sz w:val="28"/>
          <w:szCs w:val="28"/>
        </w:rPr>
        <w:t xml:space="preserve">работнику культуры в соответствии </w:t>
      </w:r>
      <w:r w:rsidR="0021174B" w:rsidRPr="001B1207">
        <w:rPr>
          <w:rFonts w:ascii="Times New Roman" w:hAnsi="Times New Roman" w:cs="Times New Roman"/>
          <w:sz w:val="28"/>
          <w:szCs w:val="28"/>
        </w:rPr>
        <w:t>с правовым актом</w:t>
      </w:r>
      <w:r w:rsidR="0021174B" w:rsidRPr="000416B6">
        <w:rPr>
          <w:rFonts w:ascii="Times New Roman" w:hAnsi="Times New Roman" w:cs="Times New Roman"/>
          <w:sz w:val="28"/>
          <w:szCs w:val="28"/>
        </w:rPr>
        <w:t xml:space="preserve"> </w:t>
      </w:r>
      <w:r w:rsidR="00E45AD0">
        <w:rPr>
          <w:rFonts w:ascii="Times New Roman" w:hAnsi="Times New Roman" w:cs="Times New Roman"/>
          <w:sz w:val="28"/>
          <w:szCs w:val="28"/>
        </w:rPr>
        <w:t>министерства культуры Кировской области</w:t>
      </w:r>
      <w:r w:rsidR="0021174B" w:rsidRPr="001B1207">
        <w:rPr>
          <w:rFonts w:ascii="Times New Roman" w:hAnsi="Times New Roman" w:cs="Times New Roman"/>
          <w:sz w:val="28"/>
          <w:szCs w:val="28"/>
        </w:rPr>
        <w:t xml:space="preserve">, принятым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5B25EF" w:rsidRPr="005B25EF">
        <w:rPr>
          <w:rFonts w:ascii="Times New Roman" w:hAnsi="Times New Roman" w:cs="Times New Roman"/>
          <w:sz w:val="28"/>
          <w:szCs w:val="28"/>
        </w:rPr>
        <w:t xml:space="preserve"> списк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25EF" w:rsidRPr="005B25EF">
        <w:rPr>
          <w:rFonts w:ascii="Times New Roman" w:hAnsi="Times New Roman" w:cs="Times New Roman"/>
          <w:sz w:val="28"/>
          <w:szCs w:val="28"/>
        </w:rPr>
        <w:t xml:space="preserve"> победителей конкурсного отбора претендентов на право получения единовременной компенсационной выплаты, </w:t>
      </w:r>
      <w:r w:rsidR="0021174B" w:rsidRPr="001B1207">
        <w:rPr>
          <w:rFonts w:ascii="Times New Roman" w:hAnsi="Times New Roman" w:cs="Times New Roman"/>
          <w:sz w:val="28"/>
          <w:szCs w:val="28"/>
        </w:rPr>
        <w:t>договора</w:t>
      </w:r>
      <w:r w:rsidR="00E45AD0" w:rsidRPr="001B1207">
        <w:rPr>
          <w:rFonts w:ascii="Times New Roman" w:hAnsi="Times New Roman" w:cs="Times New Roman"/>
          <w:sz w:val="28"/>
          <w:szCs w:val="28"/>
        </w:rPr>
        <w:t xml:space="preserve"> о предоставлении единовременной ко</w:t>
      </w:r>
      <w:r w:rsidR="00E45AD0" w:rsidRPr="000416B6">
        <w:rPr>
          <w:rFonts w:ascii="Times New Roman" w:hAnsi="Times New Roman" w:cs="Times New Roman"/>
          <w:sz w:val="28"/>
          <w:szCs w:val="28"/>
        </w:rPr>
        <w:t>мпенсационн</w:t>
      </w:r>
      <w:r w:rsidR="00E45AD0">
        <w:rPr>
          <w:rFonts w:ascii="Times New Roman" w:hAnsi="Times New Roman" w:cs="Times New Roman"/>
          <w:sz w:val="28"/>
          <w:szCs w:val="28"/>
        </w:rPr>
        <w:t>ой</w:t>
      </w:r>
      <w:r w:rsidR="00E45AD0" w:rsidRPr="000416B6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E45AD0">
        <w:rPr>
          <w:rFonts w:ascii="Times New Roman" w:hAnsi="Times New Roman" w:cs="Times New Roman"/>
          <w:sz w:val="28"/>
          <w:szCs w:val="28"/>
        </w:rPr>
        <w:t>ы</w:t>
      </w:r>
      <w:r w:rsidR="000D078B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21174B" w:rsidRPr="000416B6">
        <w:rPr>
          <w:rFonts w:ascii="Times New Roman" w:hAnsi="Times New Roman" w:cs="Times New Roman"/>
          <w:sz w:val="28"/>
          <w:szCs w:val="28"/>
        </w:rPr>
        <w:t xml:space="preserve">, </w:t>
      </w:r>
      <w:r w:rsidR="00E10E94" w:rsidRPr="000416B6"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r w:rsidR="00E45AD0">
        <w:rPr>
          <w:rFonts w:ascii="Times New Roman" w:hAnsi="Times New Roman" w:cs="Times New Roman"/>
          <w:sz w:val="28"/>
          <w:szCs w:val="28"/>
        </w:rPr>
        <w:t>между работнико</w:t>
      </w:r>
      <w:r w:rsidR="001B1207">
        <w:rPr>
          <w:rFonts w:ascii="Times New Roman" w:hAnsi="Times New Roman" w:cs="Times New Roman"/>
          <w:sz w:val="28"/>
          <w:szCs w:val="28"/>
        </w:rPr>
        <w:t>м</w:t>
      </w:r>
      <w:r w:rsidR="00E45AD0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433F58">
        <w:rPr>
          <w:rFonts w:ascii="Times New Roman" w:hAnsi="Times New Roman" w:cs="Times New Roman"/>
          <w:sz w:val="28"/>
          <w:szCs w:val="28"/>
        </w:rPr>
        <w:t xml:space="preserve">, министерством культуры Кировской области </w:t>
      </w:r>
      <w:r w:rsidR="00433F58" w:rsidRPr="000416B6">
        <w:rPr>
          <w:rFonts w:ascii="Times New Roman" w:hAnsi="Times New Roman" w:cs="Times New Roman"/>
          <w:sz w:val="28"/>
          <w:szCs w:val="28"/>
        </w:rPr>
        <w:t>и организацией культуры</w:t>
      </w:r>
      <w:r w:rsidR="00433F58">
        <w:rPr>
          <w:rFonts w:ascii="Times New Roman" w:hAnsi="Times New Roman" w:cs="Times New Roman"/>
          <w:sz w:val="28"/>
          <w:szCs w:val="28"/>
        </w:rPr>
        <w:t xml:space="preserve"> </w:t>
      </w:r>
      <w:r w:rsidR="0021174B" w:rsidRPr="000416B6">
        <w:rPr>
          <w:rFonts w:ascii="Times New Roman" w:hAnsi="Times New Roman" w:cs="Times New Roman"/>
          <w:sz w:val="28"/>
          <w:szCs w:val="28"/>
        </w:rPr>
        <w:t xml:space="preserve">по форме, установленной правовым актом </w:t>
      </w:r>
      <w:r w:rsidR="00433F58">
        <w:rPr>
          <w:rFonts w:ascii="Times New Roman" w:hAnsi="Times New Roman" w:cs="Times New Roman"/>
          <w:sz w:val="28"/>
          <w:szCs w:val="28"/>
        </w:rPr>
        <w:t>министерства культуры Кировской области</w:t>
      </w:r>
      <w:r w:rsidR="0021174B" w:rsidRPr="000416B6">
        <w:rPr>
          <w:rFonts w:ascii="Times New Roman" w:hAnsi="Times New Roman" w:cs="Times New Roman"/>
          <w:sz w:val="28"/>
          <w:szCs w:val="28"/>
        </w:rPr>
        <w:t>,</w:t>
      </w:r>
      <w:r w:rsidR="009E51EF" w:rsidRPr="000416B6">
        <w:rPr>
          <w:rFonts w:ascii="Times New Roman" w:hAnsi="Times New Roman" w:cs="Times New Roman"/>
          <w:sz w:val="28"/>
          <w:szCs w:val="28"/>
        </w:rPr>
        <w:t xml:space="preserve"> </w:t>
      </w:r>
      <w:r w:rsidR="0021174B" w:rsidRPr="000416B6">
        <w:rPr>
          <w:rFonts w:ascii="Times New Roman" w:hAnsi="Times New Roman" w:cs="Times New Roman"/>
          <w:sz w:val="28"/>
          <w:szCs w:val="28"/>
        </w:rPr>
        <w:t xml:space="preserve">а также трудового договора, заключенного между работником </w:t>
      </w:r>
      <w:r w:rsidR="009D2573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21174B" w:rsidRPr="000416B6">
        <w:rPr>
          <w:rFonts w:ascii="Times New Roman" w:hAnsi="Times New Roman" w:cs="Times New Roman"/>
          <w:sz w:val="28"/>
          <w:szCs w:val="28"/>
        </w:rPr>
        <w:t>и организацией культуры.</w:t>
      </w:r>
    </w:p>
    <w:p w:rsidR="004C79EE" w:rsidRPr="000416B6" w:rsidRDefault="00113449" w:rsidP="00FC7503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79EE" w:rsidRPr="000416B6">
        <w:rPr>
          <w:rFonts w:ascii="Times New Roman" w:hAnsi="Times New Roman" w:cs="Times New Roman"/>
          <w:sz w:val="28"/>
          <w:szCs w:val="28"/>
        </w:rPr>
        <w:t xml:space="preserve">. </w:t>
      </w:r>
      <w:r w:rsidR="00433F58">
        <w:rPr>
          <w:rFonts w:ascii="Times New Roman" w:hAnsi="Times New Roman" w:cs="Times New Roman"/>
          <w:sz w:val="28"/>
          <w:szCs w:val="28"/>
        </w:rPr>
        <w:t>Д</w:t>
      </w:r>
      <w:r w:rsidR="004C79EE" w:rsidRPr="000416B6">
        <w:rPr>
          <w:rFonts w:ascii="Times New Roman" w:hAnsi="Times New Roman" w:cs="Times New Roman"/>
          <w:sz w:val="28"/>
          <w:szCs w:val="28"/>
        </w:rPr>
        <w:t xml:space="preserve">оговор предусматривает следующие обязательства </w:t>
      </w:r>
      <w:r w:rsidR="00B02D16" w:rsidRPr="000416B6">
        <w:rPr>
          <w:rFonts w:ascii="Times New Roman" w:hAnsi="Times New Roman" w:cs="Times New Roman"/>
          <w:sz w:val="28"/>
          <w:szCs w:val="28"/>
        </w:rPr>
        <w:t>работника культуры</w:t>
      </w:r>
      <w:r w:rsidR="004C79EE" w:rsidRPr="000416B6">
        <w:rPr>
          <w:rFonts w:ascii="Times New Roman" w:hAnsi="Times New Roman" w:cs="Times New Roman"/>
          <w:sz w:val="28"/>
          <w:szCs w:val="28"/>
        </w:rPr>
        <w:t>:</w:t>
      </w:r>
    </w:p>
    <w:p w:rsidR="00B02D16" w:rsidRPr="000416B6" w:rsidRDefault="00113449" w:rsidP="00FC7503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36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4C79EE" w:rsidRPr="000416B6">
        <w:rPr>
          <w:rFonts w:ascii="Times New Roman" w:hAnsi="Times New Roman" w:cs="Times New Roman"/>
          <w:sz w:val="28"/>
          <w:szCs w:val="28"/>
        </w:rPr>
        <w:t>.1.</w:t>
      </w:r>
      <w:r w:rsidR="0082086C" w:rsidRPr="000416B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0"/>
      <w:bookmarkEnd w:id="1"/>
      <w:r w:rsidR="0082086C" w:rsidRPr="000416B6">
        <w:rPr>
          <w:rFonts w:ascii="Times New Roman" w:hAnsi="Times New Roman" w:cs="Times New Roman"/>
          <w:sz w:val="28"/>
          <w:szCs w:val="28"/>
        </w:rPr>
        <w:t>И</w:t>
      </w:r>
      <w:r w:rsidR="00B02D16" w:rsidRPr="000416B6">
        <w:rPr>
          <w:rFonts w:ascii="Times New Roman" w:hAnsi="Times New Roman" w:cs="Times New Roman"/>
          <w:sz w:val="28"/>
          <w:szCs w:val="28"/>
        </w:rPr>
        <w:t xml:space="preserve">сполнять трудовые обязанности в течение </w:t>
      </w:r>
      <w:r w:rsidR="00433F58">
        <w:rPr>
          <w:rFonts w:ascii="Times New Roman" w:hAnsi="Times New Roman" w:cs="Times New Roman"/>
          <w:sz w:val="28"/>
          <w:szCs w:val="28"/>
        </w:rPr>
        <w:t>пяти</w:t>
      </w:r>
      <w:r w:rsidR="00B02D16" w:rsidRPr="000416B6">
        <w:rPr>
          <w:rFonts w:ascii="Times New Roman" w:hAnsi="Times New Roman" w:cs="Times New Roman"/>
          <w:sz w:val="28"/>
          <w:szCs w:val="28"/>
        </w:rPr>
        <w:t xml:space="preserve"> лет со дня заключения трудового договора по должности в соответствии с трудовым договором, в том числе при условии продления трудового договора на период неисполнения трудовой функции в полном объеме (кроме времени отдыха, предусмотренного </w:t>
      </w:r>
      <w:hyperlink r:id="rId10" w:history="1">
        <w:r w:rsidR="00B02D16" w:rsidRPr="000416B6">
          <w:rPr>
            <w:rFonts w:ascii="Times New Roman" w:hAnsi="Times New Roman" w:cs="Times New Roman"/>
            <w:sz w:val="28"/>
            <w:szCs w:val="28"/>
          </w:rPr>
          <w:t>статьей 107</w:t>
        </w:r>
      </w:hyperlink>
      <w:r w:rsidR="00B02D16" w:rsidRPr="000416B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за исключением случаев, предусмотренных </w:t>
      </w:r>
      <w:hyperlink r:id="rId11" w:history="1">
        <w:r w:rsidR="00B02D16" w:rsidRPr="000416B6">
          <w:rPr>
            <w:rFonts w:ascii="Times New Roman" w:hAnsi="Times New Roman" w:cs="Times New Roman"/>
            <w:sz w:val="28"/>
            <w:szCs w:val="28"/>
          </w:rPr>
          <w:t>статьями 255</w:t>
        </w:r>
      </w:hyperlink>
      <w:r w:rsidR="0082086C" w:rsidRPr="000416B6">
        <w:rPr>
          <w:rFonts w:ascii="Times New Roman" w:hAnsi="Times New Roman" w:cs="Times New Roman"/>
          <w:sz w:val="28"/>
          <w:szCs w:val="28"/>
        </w:rPr>
        <w:t xml:space="preserve"> –</w:t>
      </w:r>
      <w:r w:rsidR="00B02D16" w:rsidRPr="000416B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B02D16" w:rsidRPr="000416B6">
          <w:rPr>
            <w:rFonts w:ascii="Times New Roman" w:hAnsi="Times New Roman" w:cs="Times New Roman"/>
            <w:sz w:val="28"/>
            <w:szCs w:val="28"/>
          </w:rPr>
          <w:t>257</w:t>
        </w:r>
      </w:hyperlink>
      <w:r w:rsidR="00B02D16" w:rsidRPr="000416B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</w:t>
      </w:r>
      <w:r w:rsidR="00433F58">
        <w:rPr>
          <w:rFonts w:ascii="Times New Roman" w:hAnsi="Times New Roman" w:cs="Times New Roman"/>
          <w:sz w:val="28"/>
          <w:szCs w:val="28"/>
        </w:rPr>
        <w:t>.</w:t>
      </w:r>
    </w:p>
    <w:p w:rsidR="00B02D16" w:rsidRPr="000416B6" w:rsidRDefault="00113449" w:rsidP="00FC7503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086C" w:rsidRPr="000416B6">
        <w:rPr>
          <w:rFonts w:ascii="Times New Roman" w:hAnsi="Times New Roman" w:cs="Times New Roman"/>
          <w:sz w:val="28"/>
          <w:szCs w:val="28"/>
        </w:rPr>
        <w:t>.2.  В</w:t>
      </w:r>
      <w:r w:rsidR="00B02D16" w:rsidRPr="000416B6">
        <w:rPr>
          <w:rFonts w:ascii="Times New Roman" w:hAnsi="Times New Roman" w:cs="Times New Roman"/>
          <w:sz w:val="28"/>
          <w:szCs w:val="28"/>
        </w:rPr>
        <w:t xml:space="preserve">озвратить в </w:t>
      </w:r>
      <w:r w:rsidR="0082086C" w:rsidRPr="000416B6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B02D16" w:rsidRPr="000416B6">
        <w:rPr>
          <w:rFonts w:ascii="Times New Roman" w:hAnsi="Times New Roman" w:cs="Times New Roman"/>
          <w:sz w:val="28"/>
          <w:szCs w:val="28"/>
        </w:rPr>
        <w:t xml:space="preserve">бюджет в полном объеме единовременную компенсационную выплату при расторжении трудового </w:t>
      </w:r>
      <w:r w:rsidR="00B02D16" w:rsidRPr="000416B6">
        <w:rPr>
          <w:rFonts w:ascii="Times New Roman" w:hAnsi="Times New Roman" w:cs="Times New Roman"/>
          <w:sz w:val="28"/>
          <w:szCs w:val="28"/>
        </w:rPr>
        <w:lastRenderedPageBreak/>
        <w:t xml:space="preserve">договора (за исключением случаев прекращения трудового договора по основаниям, </w:t>
      </w:r>
      <w:r w:rsidR="00B02D16" w:rsidRPr="002F668B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13" w:history="1">
        <w:r w:rsidR="00B02D16" w:rsidRPr="002F668B">
          <w:rPr>
            <w:rFonts w:ascii="Times New Roman" w:hAnsi="Times New Roman" w:cs="Times New Roman"/>
            <w:sz w:val="28"/>
            <w:szCs w:val="28"/>
          </w:rPr>
          <w:t>пунктом 8 части первой статьи 77</w:t>
        </w:r>
      </w:hyperlink>
      <w:r w:rsidR="00B02D16" w:rsidRPr="002F668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B02D16" w:rsidRPr="002F668B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="0082086C" w:rsidRPr="002F668B">
        <w:rPr>
          <w:rFonts w:ascii="Times New Roman" w:hAnsi="Times New Roman" w:cs="Times New Roman"/>
          <w:sz w:val="28"/>
          <w:szCs w:val="28"/>
        </w:rPr>
        <w:t xml:space="preserve"> –</w:t>
      </w:r>
      <w:r w:rsidR="00B02D16" w:rsidRPr="002F668B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B02D16" w:rsidRPr="002F668B">
          <w:rPr>
            <w:rFonts w:ascii="Times New Roman" w:hAnsi="Times New Roman" w:cs="Times New Roman"/>
            <w:sz w:val="28"/>
            <w:szCs w:val="28"/>
          </w:rPr>
          <w:t xml:space="preserve">7 </w:t>
        </w:r>
        <w:r w:rsidR="00B02D16" w:rsidRPr="001B1207">
          <w:rPr>
            <w:rFonts w:ascii="Times New Roman" w:hAnsi="Times New Roman" w:cs="Times New Roman"/>
            <w:sz w:val="28"/>
            <w:szCs w:val="28"/>
          </w:rPr>
          <w:t>части первой с</w:t>
        </w:r>
        <w:r w:rsidR="00B02D16" w:rsidRPr="002F668B">
          <w:rPr>
            <w:rFonts w:ascii="Times New Roman" w:hAnsi="Times New Roman" w:cs="Times New Roman"/>
            <w:sz w:val="28"/>
            <w:szCs w:val="28"/>
          </w:rPr>
          <w:t>татьи 83</w:t>
        </w:r>
      </w:hyperlink>
      <w:r w:rsidR="00B02D16" w:rsidRPr="002F668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 в случае неисполнения обязательства, предусмотренного </w:t>
      </w:r>
      <w:hyperlink w:anchor="Par0" w:history="1">
        <w:r w:rsidR="00B02D16" w:rsidRPr="002F668B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="0082086C" w:rsidRPr="002F668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B02D16" w:rsidRPr="002F668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33F58">
        <w:rPr>
          <w:rFonts w:ascii="Times New Roman" w:hAnsi="Times New Roman" w:cs="Times New Roman"/>
          <w:sz w:val="28"/>
          <w:szCs w:val="28"/>
        </w:rPr>
        <w:t>Порядка,</w:t>
      </w:r>
      <w:r w:rsidR="0082086C" w:rsidRPr="002F668B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на лицевой счет </w:t>
      </w:r>
      <w:r w:rsidR="00433F58">
        <w:rPr>
          <w:rFonts w:ascii="Times New Roman" w:hAnsi="Times New Roman" w:cs="Times New Roman"/>
          <w:sz w:val="28"/>
          <w:szCs w:val="28"/>
        </w:rPr>
        <w:t>министерства культуры Кировской области</w:t>
      </w:r>
      <w:r w:rsidR="009E51EF" w:rsidRPr="002F668B">
        <w:rPr>
          <w:rFonts w:ascii="Times New Roman" w:hAnsi="Times New Roman" w:cs="Times New Roman"/>
          <w:sz w:val="28"/>
          <w:szCs w:val="28"/>
        </w:rPr>
        <w:t xml:space="preserve"> </w:t>
      </w:r>
      <w:r w:rsidR="0082086C" w:rsidRPr="002F668B">
        <w:rPr>
          <w:rFonts w:ascii="Times New Roman" w:hAnsi="Times New Roman" w:cs="Times New Roman"/>
          <w:sz w:val="28"/>
          <w:szCs w:val="28"/>
        </w:rPr>
        <w:t>в течение месяца со дня расторжения трудового договора</w:t>
      </w:r>
      <w:r w:rsidR="00433F58">
        <w:rPr>
          <w:rFonts w:ascii="Times New Roman" w:hAnsi="Times New Roman" w:cs="Times New Roman"/>
          <w:sz w:val="28"/>
          <w:szCs w:val="28"/>
        </w:rPr>
        <w:t>.</w:t>
      </w:r>
    </w:p>
    <w:p w:rsidR="00B02D16" w:rsidRPr="002F668B" w:rsidRDefault="00113449" w:rsidP="0026469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086C" w:rsidRPr="000416B6">
        <w:rPr>
          <w:rFonts w:ascii="Times New Roman" w:hAnsi="Times New Roman" w:cs="Times New Roman"/>
          <w:sz w:val="28"/>
          <w:szCs w:val="28"/>
        </w:rPr>
        <w:t>.3. В</w:t>
      </w:r>
      <w:r w:rsidR="00B02D16" w:rsidRPr="000416B6">
        <w:rPr>
          <w:rFonts w:ascii="Times New Roman" w:hAnsi="Times New Roman" w:cs="Times New Roman"/>
          <w:sz w:val="28"/>
          <w:szCs w:val="28"/>
        </w:rPr>
        <w:t xml:space="preserve">озвратить в </w:t>
      </w:r>
      <w:r w:rsidR="0082086C" w:rsidRPr="000416B6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B02D16" w:rsidRPr="000416B6">
        <w:rPr>
          <w:rFonts w:ascii="Times New Roman" w:hAnsi="Times New Roman" w:cs="Times New Roman"/>
          <w:sz w:val="28"/>
          <w:szCs w:val="28"/>
        </w:rPr>
        <w:t xml:space="preserve">бюджет часть единовременной компенсационной выплаты, </w:t>
      </w:r>
      <w:r w:rsidR="00B02D16" w:rsidRPr="001B1207">
        <w:rPr>
          <w:rFonts w:ascii="Times New Roman" w:hAnsi="Times New Roman" w:cs="Times New Roman"/>
          <w:sz w:val="28"/>
          <w:szCs w:val="28"/>
        </w:rPr>
        <w:t>рассчитанн</w:t>
      </w:r>
      <w:r w:rsidR="00433F58" w:rsidRPr="001B1207">
        <w:rPr>
          <w:rFonts w:ascii="Times New Roman" w:hAnsi="Times New Roman" w:cs="Times New Roman"/>
          <w:sz w:val="28"/>
          <w:szCs w:val="28"/>
        </w:rPr>
        <w:t>ую</w:t>
      </w:r>
      <w:r w:rsidR="00B02D16" w:rsidRPr="001B1207">
        <w:rPr>
          <w:rFonts w:ascii="Times New Roman" w:hAnsi="Times New Roman" w:cs="Times New Roman"/>
          <w:sz w:val="28"/>
          <w:szCs w:val="28"/>
        </w:rPr>
        <w:t xml:space="preserve"> пропорционально</w:t>
      </w:r>
      <w:r w:rsidR="00B02D16" w:rsidRPr="000416B6">
        <w:rPr>
          <w:rFonts w:ascii="Times New Roman" w:hAnsi="Times New Roman" w:cs="Times New Roman"/>
          <w:sz w:val="28"/>
          <w:szCs w:val="28"/>
        </w:rPr>
        <w:t xml:space="preserve"> неотработанному периоду со дня прекращения трудового договора до истечения </w:t>
      </w:r>
      <w:r w:rsidR="00433F58">
        <w:rPr>
          <w:rFonts w:ascii="Times New Roman" w:hAnsi="Times New Roman" w:cs="Times New Roman"/>
          <w:sz w:val="28"/>
          <w:szCs w:val="28"/>
        </w:rPr>
        <w:t>пяти</w:t>
      </w:r>
      <w:r w:rsidR="00B02D16" w:rsidRPr="000416B6">
        <w:rPr>
          <w:rFonts w:ascii="Times New Roman" w:hAnsi="Times New Roman" w:cs="Times New Roman"/>
          <w:sz w:val="28"/>
          <w:szCs w:val="28"/>
        </w:rPr>
        <w:t xml:space="preserve">летнего срока (за исключением случаев прекращения трудового договора по основаниям, предусмотренным </w:t>
      </w:r>
      <w:hyperlink r:id="rId16" w:history="1">
        <w:r w:rsidR="00B02D16" w:rsidRPr="000416B6">
          <w:rPr>
            <w:rFonts w:ascii="Times New Roman" w:hAnsi="Times New Roman" w:cs="Times New Roman"/>
            <w:sz w:val="28"/>
            <w:szCs w:val="28"/>
          </w:rPr>
          <w:t>пунктом 8 части первой статьи 77</w:t>
        </w:r>
      </w:hyperlink>
      <w:r w:rsidR="00B02D16" w:rsidRPr="000416B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="00B02D16" w:rsidRPr="001B1207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="0082086C" w:rsidRPr="001B1207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8" w:history="1">
        <w:r w:rsidR="00B02D16" w:rsidRPr="001B1207">
          <w:rPr>
            <w:rFonts w:ascii="Times New Roman" w:hAnsi="Times New Roman" w:cs="Times New Roman"/>
            <w:sz w:val="28"/>
            <w:szCs w:val="28"/>
          </w:rPr>
          <w:t>7 части первой статьи 83</w:t>
        </w:r>
      </w:hyperlink>
      <w:r w:rsidR="00B02D16" w:rsidRPr="000416B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Федерации), в случае частичного неисполнения обязательства, предусмотренного </w:t>
      </w:r>
      <w:hyperlink w:anchor="Par0" w:history="1">
        <w:r w:rsidR="00B02D16" w:rsidRPr="000416B6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35454">
          <w:rPr>
            <w:rFonts w:ascii="Times New Roman" w:hAnsi="Times New Roman" w:cs="Times New Roman"/>
            <w:sz w:val="28"/>
            <w:szCs w:val="28"/>
          </w:rPr>
          <w:t>4</w:t>
        </w:r>
        <w:r w:rsidR="0082086C" w:rsidRPr="000416B6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B02D16" w:rsidRPr="000416B6">
        <w:rPr>
          <w:rFonts w:ascii="Times New Roman" w:hAnsi="Times New Roman" w:cs="Times New Roman"/>
          <w:sz w:val="28"/>
          <w:szCs w:val="28"/>
        </w:rPr>
        <w:t xml:space="preserve"> </w:t>
      </w:r>
      <w:r w:rsidR="00B02D16" w:rsidRPr="002F668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33F58">
        <w:rPr>
          <w:rFonts w:ascii="Times New Roman" w:hAnsi="Times New Roman" w:cs="Times New Roman"/>
          <w:sz w:val="28"/>
          <w:szCs w:val="28"/>
        </w:rPr>
        <w:t>Порядка</w:t>
      </w:r>
      <w:r w:rsidR="00B02D16" w:rsidRPr="002F668B">
        <w:rPr>
          <w:rFonts w:ascii="Times New Roman" w:hAnsi="Times New Roman" w:cs="Times New Roman"/>
          <w:sz w:val="28"/>
          <w:szCs w:val="28"/>
        </w:rPr>
        <w:t xml:space="preserve">, а также в случае перевода на другую должность, не входящую в </w:t>
      </w:r>
      <w:r w:rsidR="00B02D16" w:rsidRPr="001B1207">
        <w:rPr>
          <w:rFonts w:ascii="Times New Roman" w:hAnsi="Times New Roman" w:cs="Times New Roman"/>
          <w:sz w:val="28"/>
          <w:szCs w:val="28"/>
        </w:rPr>
        <w:t xml:space="preserve">перечень вакантных должностей работников культуры </w:t>
      </w:r>
      <w:r w:rsidR="00E86EED" w:rsidRPr="001B1207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B02D16" w:rsidRPr="001B1207">
        <w:rPr>
          <w:rFonts w:ascii="Times New Roman" w:hAnsi="Times New Roman" w:cs="Times New Roman"/>
          <w:sz w:val="28"/>
          <w:szCs w:val="28"/>
        </w:rPr>
        <w:t>,</w:t>
      </w:r>
      <w:r w:rsidR="00B02D16" w:rsidRPr="002F668B">
        <w:rPr>
          <w:rFonts w:ascii="Times New Roman" w:hAnsi="Times New Roman" w:cs="Times New Roman"/>
          <w:sz w:val="28"/>
          <w:szCs w:val="28"/>
        </w:rPr>
        <w:t xml:space="preserve"> или поступления на обучение по дополнительным профессиональным </w:t>
      </w:r>
      <w:r w:rsidR="00B02D16" w:rsidRPr="002F5A37">
        <w:rPr>
          <w:rFonts w:ascii="Times New Roman" w:hAnsi="Times New Roman" w:cs="Times New Roman"/>
          <w:sz w:val="28"/>
          <w:szCs w:val="28"/>
        </w:rPr>
        <w:t>программам</w:t>
      </w:r>
      <w:r w:rsidR="003C52E1" w:rsidRPr="002F5A37">
        <w:rPr>
          <w:rFonts w:ascii="Times New Roman" w:hAnsi="Times New Roman" w:cs="Times New Roman"/>
          <w:sz w:val="28"/>
          <w:szCs w:val="28"/>
        </w:rPr>
        <w:t xml:space="preserve"> </w:t>
      </w:r>
      <w:r w:rsidR="002F5A37" w:rsidRPr="002F5A37">
        <w:rPr>
          <w:rFonts w:ascii="Times New Roman" w:hAnsi="Times New Roman" w:cs="Times New Roman"/>
          <w:sz w:val="28"/>
          <w:szCs w:val="28"/>
        </w:rPr>
        <w:t>путем перечисления денежных средств на лицевой счет министерства культуры Кировской области в течение месяца со дня расторжения трудового договора</w:t>
      </w:r>
      <w:r w:rsidR="00953FD1">
        <w:rPr>
          <w:rFonts w:ascii="Times New Roman" w:hAnsi="Times New Roman" w:cs="Times New Roman"/>
          <w:sz w:val="28"/>
          <w:szCs w:val="28"/>
        </w:rPr>
        <w:t xml:space="preserve"> или</w:t>
      </w:r>
      <w:r w:rsidR="00953FD1" w:rsidRPr="00953FD1">
        <w:rPr>
          <w:rFonts w:ascii="Times New Roman" w:hAnsi="Times New Roman" w:cs="Times New Roman"/>
          <w:sz w:val="28"/>
          <w:szCs w:val="28"/>
        </w:rPr>
        <w:t xml:space="preserve"> </w:t>
      </w:r>
      <w:r w:rsidR="00953FD1" w:rsidRPr="002F668B">
        <w:rPr>
          <w:rFonts w:ascii="Times New Roman" w:hAnsi="Times New Roman" w:cs="Times New Roman"/>
          <w:sz w:val="28"/>
          <w:szCs w:val="28"/>
        </w:rPr>
        <w:t>перевода на другую должность</w:t>
      </w:r>
      <w:r w:rsidR="00953FD1">
        <w:rPr>
          <w:rFonts w:ascii="Times New Roman" w:hAnsi="Times New Roman" w:cs="Times New Roman"/>
          <w:sz w:val="28"/>
          <w:szCs w:val="28"/>
        </w:rPr>
        <w:t>,</w:t>
      </w:r>
      <w:r w:rsidR="00953FD1" w:rsidRPr="00953FD1">
        <w:rPr>
          <w:rFonts w:ascii="Times New Roman" w:hAnsi="Times New Roman" w:cs="Times New Roman"/>
          <w:sz w:val="28"/>
          <w:szCs w:val="28"/>
        </w:rPr>
        <w:t xml:space="preserve"> </w:t>
      </w:r>
      <w:r w:rsidR="00953FD1" w:rsidRPr="002F668B">
        <w:rPr>
          <w:rFonts w:ascii="Times New Roman" w:hAnsi="Times New Roman" w:cs="Times New Roman"/>
          <w:sz w:val="28"/>
          <w:szCs w:val="28"/>
        </w:rPr>
        <w:t xml:space="preserve">не входящую в </w:t>
      </w:r>
      <w:r w:rsidR="00953FD1" w:rsidRPr="001B1207">
        <w:rPr>
          <w:rFonts w:ascii="Times New Roman" w:hAnsi="Times New Roman" w:cs="Times New Roman"/>
          <w:sz w:val="28"/>
          <w:szCs w:val="28"/>
        </w:rPr>
        <w:t>перечень вакантных должностей работников культуры Кировской области</w:t>
      </w:r>
      <w:r w:rsidR="002F5A37" w:rsidRPr="002F5A37">
        <w:rPr>
          <w:rFonts w:ascii="Times New Roman" w:hAnsi="Times New Roman" w:cs="Times New Roman"/>
          <w:sz w:val="28"/>
          <w:szCs w:val="28"/>
        </w:rPr>
        <w:t>.</w:t>
      </w:r>
    </w:p>
    <w:p w:rsidR="00B02D16" w:rsidRPr="002F668B" w:rsidRDefault="00235454" w:rsidP="0026469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086C" w:rsidRPr="002F668B">
        <w:rPr>
          <w:rFonts w:ascii="Times New Roman" w:hAnsi="Times New Roman" w:cs="Times New Roman"/>
          <w:sz w:val="28"/>
          <w:szCs w:val="28"/>
        </w:rPr>
        <w:t xml:space="preserve">.4.  </w:t>
      </w:r>
      <w:r w:rsidR="0082086C" w:rsidRPr="0024627C">
        <w:rPr>
          <w:rFonts w:ascii="Times New Roman" w:hAnsi="Times New Roman" w:cs="Times New Roman"/>
          <w:sz w:val="28"/>
          <w:szCs w:val="28"/>
        </w:rPr>
        <w:t>В</w:t>
      </w:r>
      <w:r w:rsidR="00B02D16" w:rsidRPr="0024627C">
        <w:rPr>
          <w:rFonts w:ascii="Times New Roman" w:hAnsi="Times New Roman" w:cs="Times New Roman"/>
          <w:sz w:val="28"/>
          <w:szCs w:val="28"/>
        </w:rPr>
        <w:t xml:space="preserve">озвратить в </w:t>
      </w:r>
      <w:r w:rsidR="008626EA">
        <w:rPr>
          <w:rFonts w:ascii="Times New Roman" w:hAnsi="Times New Roman" w:cs="Times New Roman"/>
          <w:sz w:val="28"/>
          <w:szCs w:val="28"/>
        </w:rPr>
        <w:t xml:space="preserve">доход </w:t>
      </w:r>
      <w:r w:rsidR="0082086C" w:rsidRPr="0024627C">
        <w:rPr>
          <w:rFonts w:ascii="Times New Roman" w:hAnsi="Times New Roman" w:cs="Times New Roman"/>
          <w:sz w:val="28"/>
          <w:szCs w:val="28"/>
        </w:rPr>
        <w:t>областно</w:t>
      </w:r>
      <w:r w:rsidR="008626EA">
        <w:rPr>
          <w:rFonts w:ascii="Times New Roman" w:hAnsi="Times New Roman" w:cs="Times New Roman"/>
          <w:sz w:val="28"/>
          <w:szCs w:val="28"/>
        </w:rPr>
        <w:t>го</w:t>
      </w:r>
      <w:r w:rsidR="0082086C" w:rsidRPr="0024627C">
        <w:rPr>
          <w:rFonts w:ascii="Times New Roman" w:hAnsi="Times New Roman" w:cs="Times New Roman"/>
          <w:sz w:val="28"/>
          <w:szCs w:val="28"/>
        </w:rPr>
        <w:t xml:space="preserve"> </w:t>
      </w:r>
      <w:r w:rsidR="00B02D16" w:rsidRPr="0024627C">
        <w:rPr>
          <w:rFonts w:ascii="Times New Roman" w:hAnsi="Times New Roman" w:cs="Times New Roman"/>
          <w:sz w:val="28"/>
          <w:szCs w:val="28"/>
        </w:rPr>
        <w:t>бюджет</w:t>
      </w:r>
      <w:r w:rsidR="008626EA">
        <w:rPr>
          <w:rFonts w:ascii="Times New Roman" w:hAnsi="Times New Roman" w:cs="Times New Roman"/>
          <w:sz w:val="28"/>
          <w:szCs w:val="28"/>
        </w:rPr>
        <w:t>а</w:t>
      </w:r>
      <w:r w:rsidR="00B02D16" w:rsidRPr="0024627C">
        <w:rPr>
          <w:rFonts w:ascii="Times New Roman" w:hAnsi="Times New Roman" w:cs="Times New Roman"/>
          <w:sz w:val="28"/>
          <w:szCs w:val="28"/>
        </w:rPr>
        <w:t xml:space="preserve"> часть единовременной компенсационной выплаты, рассчитанн</w:t>
      </w:r>
      <w:r w:rsidR="005A78E8" w:rsidRPr="0024627C">
        <w:rPr>
          <w:rFonts w:ascii="Times New Roman" w:hAnsi="Times New Roman" w:cs="Times New Roman"/>
          <w:sz w:val="28"/>
          <w:szCs w:val="28"/>
        </w:rPr>
        <w:t>ую</w:t>
      </w:r>
      <w:r w:rsidR="00B02D16" w:rsidRPr="0024627C">
        <w:rPr>
          <w:rFonts w:ascii="Times New Roman" w:hAnsi="Times New Roman" w:cs="Times New Roman"/>
          <w:sz w:val="28"/>
          <w:szCs w:val="28"/>
        </w:rPr>
        <w:t xml:space="preserve"> пропорционально неотработанному периоду со дня прекращения трудового договора, в случае увольнения в связи с призывом на военную службу (в соответствии с </w:t>
      </w:r>
      <w:hyperlink r:id="rId19" w:history="1">
        <w:r w:rsidR="00B02D16" w:rsidRPr="0024627C">
          <w:rPr>
            <w:rFonts w:ascii="Times New Roman" w:hAnsi="Times New Roman" w:cs="Times New Roman"/>
            <w:sz w:val="28"/>
            <w:szCs w:val="28"/>
          </w:rPr>
          <w:t>пунктом 1 части</w:t>
        </w:r>
        <w:r w:rsidR="005A78E8" w:rsidRPr="0024627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02D16" w:rsidRPr="0024627C">
          <w:rPr>
            <w:rFonts w:ascii="Times New Roman" w:hAnsi="Times New Roman" w:cs="Times New Roman"/>
            <w:sz w:val="28"/>
            <w:szCs w:val="28"/>
          </w:rPr>
          <w:t>первой статьи 83</w:t>
        </w:r>
      </w:hyperlink>
      <w:r w:rsidR="00B02D16" w:rsidRPr="0024627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 </w:t>
      </w:r>
      <w:r w:rsidR="001B1207" w:rsidRPr="0024627C">
        <w:rPr>
          <w:rFonts w:ascii="Times New Roman" w:hAnsi="Times New Roman" w:cs="Times New Roman"/>
          <w:sz w:val="28"/>
          <w:szCs w:val="28"/>
        </w:rPr>
        <w:t xml:space="preserve">путем перечисления денежных средств на лицевой счет министерства культуры Кировской области в течение месяца со дня </w:t>
      </w:r>
      <w:r w:rsidR="001B1207" w:rsidRPr="0024627C">
        <w:rPr>
          <w:rFonts w:ascii="Times New Roman" w:hAnsi="Times New Roman" w:cs="Times New Roman"/>
          <w:sz w:val="28"/>
          <w:szCs w:val="28"/>
        </w:rPr>
        <w:lastRenderedPageBreak/>
        <w:t xml:space="preserve">расторжения трудового договора </w:t>
      </w:r>
      <w:r w:rsidR="00B02D16" w:rsidRPr="0024627C">
        <w:rPr>
          <w:rFonts w:ascii="Times New Roman" w:hAnsi="Times New Roman" w:cs="Times New Roman"/>
          <w:sz w:val="28"/>
          <w:szCs w:val="28"/>
        </w:rPr>
        <w:t>или продлить (по выбору работника) срок действия трудового договора на период неисполнения функциональных обязанностей</w:t>
      </w:r>
      <w:r w:rsidR="001B1207" w:rsidRPr="0024627C">
        <w:rPr>
          <w:rFonts w:ascii="Times New Roman" w:hAnsi="Times New Roman" w:cs="Times New Roman"/>
          <w:sz w:val="28"/>
          <w:szCs w:val="28"/>
        </w:rPr>
        <w:t>.</w:t>
      </w:r>
    </w:p>
    <w:p w:rsidR="004C79EE" w:rsidRPr="002F668B" w:rsidRDefault="00235454" w:rsidP="0026469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086C" w:rsidRPr="002F668B">
        <w:rPr>
          <w:rFonts w:ascii="Times New Roman" w:hAnsi="Times New Roman" w:cs="Times New Roman"/>
          <w:sz w:val="28"/>
          <w:szCs w:val="28"/>
        </w:rPr>
        <w:t>.</w:t>
      </w:r>
      <w:r w:rsidR="004C79EE" w:rsidRPr="002F668B">
        <w:rPr>
          <w:rFonts w:ascii="Times New Roman" w:hAnsi="Times New Roman" w:cs="Times New Roman"/>
          <w:sz w:val="28"/>
          <w:szCs w:val="28"/>
        </w:rPr>
        <w:t xml:space="preserve"> Перечисление единовременной компенсационной выплаты на счет </w:t>
      </w:r>
      <w:r w:rsidR="0082086C" w:rsidRPr="002F668B">
        <w:rPr>
          <w:rFonts w:ascii="Times New Roman" w:hAnsi="Times New Roman" w:cs="Times New Roman"/>
          <w:sz w:val="28"/>
          <w:szCs w:val="28"/>
        </w:rPr>
        <w:t>работника культуры</w:t>
      </w:r>
      <w:r w:rsidR="004C79EE" w:rsidRPr="002F668B">
        <w:rPr>
          <w:rFonts w:ascii="Times New Roman" w:hAnsi="Times New Roman" w:cs="Times New Roman"/>
          <w:sz w:val="28"/>
          <w:szCs w:val="28"/>
        </w:rPr>
        <w:t xml:space="preserve">, открытый в кредитном учреждении, осуществляется </w:t>
      </w:r>
      <w:r w:rsidR="005A78E8">
        <w:rPr>
          <w:rFonts w:ascii="Times New Roman" w:hAnsi="Times New Roman" w:cs="Times New Roman"/>
          <w:sz w:val="28"/>
          <w:szCs w:val="28"/>
        </w:rPr>
        <w:t xml:space="preserve">министерством культуры Кировской области в срок </w:t>
      </w:r>
      <w:r w:rsidR="004C79EE" w:rsidRPr="002F668B">
        <w:rPr>
          <w:rFonts w:ascii="Times New Roman" w:hAnsi="Times New Roman" w:cs="Times New Roman"/>
          <w:sz w:val="28"/>
          <w:szCs w:val="28"/>
        </w:rPr>
        <w:t xml:space="preserve">до 1 </w:t>
      </w:r>
      <w:r w:rsidR="0040377E" w:rsidRPr="002F668B">
        <w:rPr>
          <w:rFonts w:ascii="Times New Roman" w:hAnsi="Times New Roman" w:cs="Times New Roman"/>
          <w:sz w:val="28"/>
          <w:szCs w:val="28"/>
        </w:rPr>
        <w:t>ноября</w:t>
      </w:r>
      <w:r w:rsidR="004C79EE" w:rsidRPr="002F668B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4C79EE" w:rsidRPr="002F668B" w:rsidRDefault="00235454" w:rsidP="0026469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39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4C79EE" w:rsidRPr="002F668B">
        <w:rPr>
          <w:rFonts w:ascii="Times New Roman" w:hAnsi="Times New Roman" w:cs="Times New Roman"/>
          <w:sz w:val="28"/>
          <w:szCs w:val="28"/>
        </w:rPr>
        <w:t xml:space="preserve">. </w:t>
      </w:r>
      <w:r w:rsidR="005A78E8">
        <w:rPr>
          <w:rFonts w:ascii="Times New Roman" w:hAnsi="Times New Roman" w:cs="Times New Roman"/>
          <w:sz w:val="28"/>
          <w:szCs w:val="28"/>
        </w:rPr>
        <w:t>При</w:t>
      </w:r>
      <w:r w:rsidR="00127436" w:rsidRPr="002F668B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5A78E8">
        <w:rPr>
          <w:rFonts w:ascii="Times New Roman" w:hAnsi="Times New Roman" w:cs="Times New Roman"/>
          <w:sz w:val="28"/>
          <w:szCs w:val="28"/>
        </w:rPr>
        <w:t>и</w:t>
      </w:r>
      <w:r w:rsidR="00127436" w:rsidRPr="002F668B">
        <w:rPr>
          <w:rFonts w:ascii="Times New Roman" w:hAnsi="Times New Roman" w:cs="Times New Roman"/>
          <w:sz w:val="28"/>
          <w:szCs w:val="28"/>
        </w:rPr>
        <w:t xml:space="preserve"> трудового договора с работником культуры</w:t>
      </w:r>
      <w:r w:rsidR="005A78E8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127436" w:rsidRPr="002F668B">
        <w:rPr>
          <w:rFonts w:ascii="Times New Roman" w:hAnsi="Times New Roman" w:cs="Times New Roman"/>
          <w:sz w:val="28"/>
          <w:szCs w:val="28"/>
        </w:rPr>
        <w:t xml:space="preserve">, указанных в подпунктах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27436" w:rsidRPr="002F668B">
        <w:rPr>
          <w:rFonts w:ascii="Times New Roman" w:hAnsi="Times New Roman" w:cs="Times New Roman"/>
          <w:sz w:val="28"/>
          <w:szCs w:val="28"/>
        </w:rPr>
        <w:t>.2</w:t>
      </w:r>
      <w:r w:rsidR="008626EA">
        <w:rPr>
          <w:rFonts w:ascii="Times New Roman" w:hAnsi="Times New Roman" w:cs="Times New Roman"/>
          <w:sz w:val="28"/>
          <w:szCs w:val="28"/>
        </w:rPr>
        <w:t xml:space="preserve"> –</w:t>
      </w:r>
      <w:r w:rsidR="00127436" w:rsidRPr="002F6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27436" w:rsidRPr="002F668B">
        <w:rPr>
          <w:rFonts w:ascii="Times New Roman" w:hAnsi="Times New Roman" w:cs="Times New Roman"/>
          <w:sz w:val="28"/>
          <w:szCs w:val="28"/>
        </w:rPr>
        <w:t>.4 настоящего Порядка</w:t>
      </w:r>
      <w:r w:rsidR="005A78E8">
        <w:rPr>
          <w:rFonts w:ascii="Times New Roman" w:hAnsi="Times New Roman" w:cs="Times New Roman"/>
          <w:sz w:val="28"/>
          <w:szCs w:val="28"/>
        </w:rPr>
        <w:t>,</w:t>
      </w:r>
      <w:r w:rsidR="00127436" w:rsidRPr="002F668B">
        <w:rPr>
          <w:rFonts w:ascii="Times New Roman" w:hAnsi="Times New Roman" w:cs="Times New Roman"/>
          <w:sz w:val="28"/>
          <w:szCs w:val="28"/>
        </w:rPr>
        <w:t xml:space="preserve"> организация культуры </w:t>
      </w:r>
      <w:r w:rsidR="000D078B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127436" w:rsidRPr="002F668B">
        <w:rPr>
          <w:rFonts w:ascii="Times New Roman" w:hAnsi="Times New Roman" w:cs="Times New Roman"/>
          <w:sz w:val="28"/>
          <w:szCs w:val="28"/>
        </w:rPr>
        <w:t>н</w:t>
      </w:r>
      <w:r w:rsidR="004C79EE" w:rsidRPr="002F668B">
        <w:rPr>
          <w:rFonts w:ascii="Times New Roman" w:hAnsi="Times New Roman" w:cs="Times New Roman"/>
          <w:sz w:val="28"/>
          <w:szCs w:val="28"/>
        </w:rPr>
        <w:t xml:space="preserve">е позднее трех рабочих дней со дня прекращения трудового договора с </w:t>
      </w:r>
      <w:r w:rsidR="0082086C" w:rsidRPr="002F668B">
        <w:rPr>
          <w:rFonts w:ascii="Times New Roman" w:hAnsi="Times New Roman" w:cs="Times New Roman"/>
          <w:sz w:val="28"/>
          <w:szCs w:val="28"/>
        </w:rPr>
        <w:t xml:space="preserve">работником культуры </w:t>
      </w:r>
      <w:r w:rsidR="004C79EE" w:rsidRPr="002F668B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5A78E8">
        <w:rPr>
          <w:rFonts w:ascii="Times New Roman" w:hAnsi="Times New Roman" w:cs="Times New Roman"/>
          <w:sz w:val="28"/>
          <w:szCs w:val="28"/>
        </w:rPr>
        <w:t xml:space="preserve">министерство культуры Кировской области </w:t>
      </w:r>
      <w:r w:rsidR="004C79EE" w:rsidRPr="002F668B">
        <w:rPr>
          <w:rFonts w:ascii="Times New Roman" w:hAnsi="Times New Roman" w:cs="Times New Roman"/>
          <w:sz w:val="28"/>
          <w:szCs w:val="28"/>
        </w:rPr>
        <w:t>соответствующую информацию, подписанную руководителем организации</w:t>
      </w:r>
      <w:r w:rsidR="0082086C" w:rsidRPr="002F668B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4C79EE" w:rsidRPr="002F668B">
        <w:rPr>
          <w:rFonts w:ascii="Times New Roman" w:hAnsi="Times New Roman" w:cs="Times New Roman"/>
          <w:sz w:val="28"/>
          <w:szCs w:val="28"/>
        </w:rPr>
        <w:t>.</w:t>
      </w:r>
    </w:p>
    <w:p w:rsidR="004C79EE" w:rsidRPr="002F668B" w:rsidRDefault="00235454" w:rsidP="0026469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79EE" w:rsidRPr="002F668B">
        <w:rPr>
          <w:rFonts w:ascii="Times New Roman" w:hAnsi="Times New Roman" w:cs="Times New Roman"/>
          <w:sz w:val="28"/>
          <w:szCs w:val="28"/>
        </w:rPr>
        <w:t xml:space="preserve">. </w:t>
      </w:r>
      <w:r w:rsidR="005A78E8">
        <w:rPr>
          <w:rFonts w:ascii="Times New Roman" w:hAnsi="Times New Roman" w:cs="Times New Roman"/>
          <w:sz w:val="28"/>
          <w:szCs w:val="28"/>
        </w:rPr>
        <w:t xml:space="preserve">Министерство культуры Кировской области </w:t>
      </w:r>
      <w:r w:rsidR="000D078B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4C79EE" w:rsidRPr="002F668B">
        <w:rPr>
          <w:rFonts w:ascii="Times New Roman" w:hAnsi="Times New Roman" w:cs="Times New Roman"/>
          <w:sz w:val="28"/>
          <w:szCs w:val="28"/>
        </w:rPr>
        <w:t xml:space="preserve">не позднее пяти рабочих дней со дня </w:t>
      </w:r>
      <w:r w:rsidR="004C79EE" w:rsidRPr="0024627C">
        <w:rPr>
          <w:rFonts w:ascii="Times New Roman" w:hAnsi="Times New Roman" w:cs="Times New Roman"/>
          <w:sz w:val="28"/>
          <w:szCs w:val="28"/>
        </w:rPr>
        <w:t>получения информации</w:t>
      </w:r>
      <w:r w:rsidR="003C52E1" w:rsidRPr="0024627C">
        <w:rPr>
          <w:rFonts w:ascii="Times New Roman" w:hAnsi="Times New Roman" w:cs="Times New Roman"/>
          <w:sz w:val="28"/>
          <w:szCs w:val="28"/>
        </w:rPr>
        <w:t xml:space="preserve">, указанной в 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C52E1" w:rsidRPr="0024627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C084F" w:rsidRPr="0024627C">
        <w:rPr>
          <w:rFonts w:ascii="Times New Roman" w:hAnsi="Times New Roman" w:cs="Times New Roman"/>
          <w:sz w:val="28"/>
          <w:szCs w:val="28"/>
        </w:rPr>
        <w:t>,</w:t>
      </w:r>
      <w:r w:rsidR="003C52E1" w:rsidRPr="0024627C">
        <w:rPr>
          <w:rFonts w:ascii="Times New Roman" w:hAnsi="Times New Roman" w:cs="Times New Roman"/>
          <w:sz w:val="28"/>
          <w:szCs w:val="28"/>
        </w:rPr>
        <w:t xml:space="preserve"> </w:t>
      </w:r>
      <w:r w:rsidR="004C79EE" w:rsidRPr="0024627C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C52E1" w:rsidRPr="0024627C">
        <w:rPr>
          <w:rFonts w:ascii="Times New Roman" w:hAnsi="Times New Roman" w:cs="Times New Roman"/>
          <w:sz w:val="28"/>
          <w:szCs w:val="28"/>
        </w:rPr>
        <w:t xml:space="preserve">работнику культуры </w:t>
      </w:r>
      <w:r w:rsidR="004C79EE" w:rsidRPr="0024627C">
        <w:rPr>
          <w:rFonts w:ascii="Times New Roman" w:hAnsi="Times New Roman" w:cs="Times New Roman"/>
          <w:sz w:val="28"/>
          <w:szCs w:val="28"/>
        </w:rPr>
        <w:t>требование</w:t>
      </w:r>
      <w:r w:rsidR="003C52E1" w:rsidRPr="0024627C">
        <w:rPr>
          <w:rFonts w:ascii="Times New Roman" w:hAnsi="Times New Roman" w:cs="Times New Roman"/>
          <w:sz w:val="28"/>
          <w:szCs w:val="28"/>
        </w:rPr>
        <w:t xml:space="preserve"> </w:t>
      </w:r>
      <w:r w:rsidR="004C79EE" w:rsidRPr="0024627C">
        <w:rPr>
          <w:rFonts w:ascii="Times New Roman" w:hAnsi="Times New Roman" w:cs="Times New Roman"/>
          <w:sz w:val="28"/>
          <w:szCs w:val="28"/>
        </w:rPr>
        <w:t>о возврате единовременной компенсационной выплаты</w:t>
      </w:r>
      <w:r w:rsidR="000D078B">
        <w:rPr>
          <w:rFonts w:ascii="Times New Roman" w:hAnsi="Times New Roman" w:cs="Times New Roman"/>
          <w:sz w:val="28"/>
          <w:szCs w:val="28"/>
        </w:rPr>
        <w:t xml:space="preserve"> в областной бюджет</w:t>
      </w:r>
      <w:r w:rsidR="004C79EE" w:rsidRPr="0024627C">
        <w:rPr>
          <w:rFonts w:ascii="Times New Roman" w:hAnsi="Times New Roman" w:cs="Times New Roman"/>
          <w:sz w:val="28"/>
          <w:szCs w:val="28"/>
        </w:rPr>
        <w:t>.</w:t>
      </w:r>
    </w:p>
    <w:p w:rsidR="004C79EE" w:rsidRPr="000416B6" w:rsidRDefault="00235454" w:rsidP="0026469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79EE" w:rsidRPr="002F668B">
        <w:rPr>
          <w:rFonts w:ascii="Times New Roman" w:hAnsi="Times New Roman" w:cs="Times New Roman"/>
          <w:sz w:val="28"/>
          <w:szCs w:val="28"/>
        </w:rPr>
        <w:t xml:space="preserve">. В случае невозврата единовременной компенсационной выплаты </w:t>
      </w:r>
      <w:r w:rsidR="003C52E1" w:rsidRPr="002F668B">
        <w:rPr>
          <w:rFonts w:ascii="Times New Roman" w:hAnsi="Times New Roman" w:cs="Times New Roman"/>
          <w:sz w:val="28"/>
          <w:szCs w:val="28"/>
        </w:rPr>
        <w:br/>
      </w:r>
      <w:r w:rsidR="004C79EE" w:rsidRPr="002F668B">
        <w:rPr>
          <w:rFonts w:ascii="Times New Roman" w:hAnsi="Times New Roman" w:cs="Times New Roman"/>
          <w:sz w:val="28"/>
          <w:szCs w:val="28"/>
        </w:rPr>
        <w:t xml:space="preserve">в областной бюджет в течение срока, указанного в </w:t>
      </w:r>
      <w:r w:rsidR="003C52E1" w:rsidRPr="002F668B">
        <w:rPr>
          <w:rFonts w:ascii="Times New Roman" w:hAnsi="Times New Roman" w:cs="Times New Roman"/>
          <w:sz w:val="28"/>
          <w:szCs w:val="28"/>
        </w:rPr>
        <w:t>под</w:t>
      </w:r>
      <w:hyperlink w:anchor="P339">
        <w:r w:rsidR="003C52E1" w:rsidRPr="002F668B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="00285B2A" w:rsidRPr="002F668B">
          <w:rPr>
            <w:rFonts w:ascii="Times New Roman" w:hAnsi="Times New Roman" w:cs="Times New Roman"/>
            <w:sz w:val="28"/>
            <w:szCs w:val="28"/>
          </w:rPr>
          <w:t>.2</w:t>
        </w:r>
        <w:r w:rsidR="00285B2A">
          <w:rPr>
            <w:rFonts w:ascii="Times New Roman" w:hAnsi="Times New Roman" w:cs="Times New Roman"/>
            <w:sz w:val="28"/>
            <w:szCs w:val="28"/>
          </w:rPr>
          <w:t xml:space="preserve"> –</w:t>
        </w:r>
        <w:r w:rsidR="00285B2A" w:rsidRPr="002F668B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="00285B2A" w:rsidRPr="002F668B">
          <w:rPr>
            <w:rFonts w:ascii="Times New Roman" w:hAnsi="Times New Roman" w:cs="Times New Roman"/>
            <w:sz w:val="28"/>
            <w:szCs w:val="28"/>
          </w:rPr>
          <w:t>.4</w:t>
        </w:r>
        <w:bookmarkStart w:id="3" w:name="_GoBack"/>
        <w:bookmarkEnd w:id="3"/>
        <w:r w:rsidR="003C52E1" w:rsidRPr="002F668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C79EE" w:rsidRPr="002F668B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5A78E8">
        <w:rPr>
          <w:rFonts w:ascii="Times New Roman" w:hAnsi="Times New Roman" w:cs="Times New Roman"/>
          <w:sz w:val="28"/>
          <w:szCs w:val="28"/>
        </w:rPr>
        <w:t xml:space="preserve">министерство культуры Кировской области </w:t>
      </w:r>
      <w:r w:rsidR="004C79EE" w:rsidRPr="002F668B">
        <w:rPr>
          <w:rFonts w:ascii="Times New Roman" w:hAnsi="Times New Roman" w:cs="Times New Roman"/>
          <w:sz w:val="28"/>
          <w:szCs w:val="28"/>
        </w:rPr>
        <w:t>осуществляет взыскание единовременной компенсационной выплаты</w:t>
      </w:r>
      <w:r w:rsidR="005A78E8">
        <w:rPr>
          <w:rFonts w:ascii="Times New Roman" w:hAnsi="Times New Roman" w:cs="Times New Roman"/>
          <w:sz w:val="28"/>
          <w:szCs w:val="28"/>
        </w:rPr>
        <w:t xml:space="preserve"> </w:t>
      </w:r>
      <w:r w:rsidR="00142E6D" w:rsidRPr="002F668B">
        <w:rPr>
          <w:rFonts w:ascii="Times New Roman" w:hAnsi="Times New Roman" w:cs="Times New Roman"/>
          <w:sz w:val="28"/>
          <w:szCs w:val="28"/>
        </w:rPr>
        <w:br/>
      </w:r>
      <w:r w:rsidR="004C79EE" w:rsidRPr="002F668B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881D18" w:rsidRPr="000416B6" w:rsidRDefault="00881D18" w:rsidP="0026469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4A0" w:rsidRPr="005D44C6" w:rsidRDefault="00A67B3B" w:rsidP="002E5F2C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0226E">
        <w:rPr>
          <w:rFonts w:ascii="Times New Roman" w:hAnsi="Times New Roman" w:cs="Times New Roman"/>
          <w:sz w:val="28"/>
          <w:szCs w:val="28"/>
        </w:rPr>
        <w:t>______________</w:t>
      </w:r>
    </w:p>
    <w:sectPr w:rsidR="001B14A0" w:rsidRPr="005D44C6" w:rsidSect="009D2573">
      <w:headerReference w:type="default" r:id="rId20"/>
      <w:pgSz w:w="11906" w:h="16838"/>
      <w:pgMar w:top="1418" w:right="849" w:bottom="851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F14" w:rsidRDefault="00C43F14" w:rsidP="008B1ABA">
      <w:pPr>
        <w:spacing w:after="0" w:line="240" w:lineRule="auto"/>
      </w:pPr>
      <w:r>
        <w:separator/>
      </w:r>
    </w:p>
  </w:endnote>
  <w:endnote w:type="continuationSeparator" w:id="0">
    <w:p w:rsidR="00C43F14" w:rsidRDefault="00C43F14" w:rsidP="008B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F14" w:rsidRDefault="00C43F14" w:rsidP="008B1ABA">
      <w:pPr>
        <w:spacing w:after="0" w:line="240" w:lineRule="auto"/>
      </w:pPr>
      <w:r>
        <w:separator/>
      </w:r>
    </w:p>
  </w:footnote>
  <w:footnote w:type="continuationSeparator" w:id="0">
    <w:p w:rsidR="00C43F14" w:rsidRDefault="00C43F14" w:rsidP="008B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766472"/>
      <w:docPartObj>
        <w:docPartGallery w:val="Page Numbers (Top of Page)"/>
        <w:docPartUnique/>
      </w:docPartObj>
    </w:sdtPr>
    <w:sdtEndPr/>
    <w:sdtContent>
      <w:p w:rsidR="00113449" w:rsidRDefault="009A2D81">
        <w:pPr>
          <w:pStyle w:val="a3"/>
          <w:jc w:val="center"/>
        </w:pPr>
        <w:r w:rsidRPr="0030226E">
          <w:rPr>
            <w:rFonts w:ascii="Times New Roman" w:hAnsi="Times New Roman" w:cs="Times New Roman"/>
          </w:rPr>
          <w:fldChar w:fldCharType="begin"/>
        </w:r>
        <w:r w:rsidR="00113449" w:rsidRPr="0030226E">
          <w:rPr>
            <w:rFonts w:ascii="Times New Roman" w:hAnsi="Times New Roman" w:cs="Times New Roman"/>
          </w:rPr>
          <w:instrText xml:space="preserve"> PAGE   \* MERGEFORMAT </w:instrText>
        </w:r>
        <w:r w:rsidRPr="0030226E">
          <w:rPr>
            <w:rFonts w:ascii="Times New Roman" w:hAnsi="Times New Roman" w:cs="Times New Roman"/>
          </w:rPr>
          <w:fldChar w:fldCharType="separate"/>
        </w:r>
        <w:r w:rsidR="0093541F">
          <w:rPr>
            <w:rFonts w:ascii="Times New Roman" w:hAnsi="Times New Roman" w:cs="Times New Roman"/>
            <w:noProof/>
          </w:rPr>
          <w:t>2</w:t>
        </w:r>
        <w:r w:rsidRPr="0030226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12D54"/>
    <w:multiLevelType w:val="hybridMultilevel"/>
    <w:tmpl w:val="BABE8AD0"/>
    <w:lvl w:ilvl="0" w:tplc="958C82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97259"/>
    <w:multiLevelType w:val="hybridMultilevel"/>
    <w:tmpl w:val="43129438"/>
    <w:lvl w:ilvl="0" w:tplc="A55071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7C2F03"/>
    <w:multiLevelType w:val="hybridMultilevel"/>
    <w:tmpl w:val="640EC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99D"/>
    <w:multiLevelType w:val="hybridMultilevel"/>
    <w:tmpl w:val="AEE87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677DD"/>
    <w:multiLevelType w:val="hybridMultilevel"/>
    <w:tmpl w:val="3AC4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D419D"/>
    <w:multiLevelType w:val="hybridMultilevel"/>
    <w:tmpl w:val="43129438"/>
    <w:lvl w:ilvl="0" w:tplc="A5507148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735841"/>
    <w:multiLevelType w:val="hybridMultilevel"/>
    <w:tmpl w:val="738883C4"/>
    <w:lvl w:ilvl="0" w:tplc="677A2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1B013A"/>
    <w:multiLevelType w:val="hybridMultilevel"/>
    <w:tmpl w:val="43129438"/>
    <w:lvl w:ilvl="0" w:tplc="A55071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AA6C69"/>
    <w:multiLevelType w:val="hybridMultilevel"/>
    <w:tmpl w:val="E9562C26"/>
    <w:lvl w:ilvl="0" w:tplc="06E85E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7504C"/>
    <w:multiLevelType w:val="hybridMultilevel"/>
    <w:tmpl w:val="CDDE4D46"/>
    <w:lvl w:ilvl="0" w:tplc="32A2DFEA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205052"/>
    <w:multiLevelType w:val="hybridMultilevel"/>
    <w:tmpl w:val="8B8C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07C"/>
    <w:rsid w:val="00004D55"/>
    <w:rsid w:val="0000578F"/>
    <w:rsid w:val="00020C93"/>
    <w:rsid w:val="00036A8F"/>
    <w:rsid w:val="000373A8"/>
    <w:rsid w:val="000416B6"/>
    <w:rsid w:val="00045EAF"/>
    <w:rsid w:val="000565B0"/>
    <w:rsid w:val="000610CF"/>
    <w:rsid w:val="00072E74"/>
    <w:rsid w:val="00086F33"/>
    <w:rsid w:val="0009073F"/>
    <w:rsid w:val="00093005"/>
    <w:rsid w:val="00097634"/>
    <w:rsid w:val="000A1E6B"/>
    <w:rsid w:val="000A43FE"/>
    <w:rsid w:val="000B28FB"/>
    <w:rsid w:val="000C526A"/>
    <w:rsid w:val="000C61AF"/>
    <w:rsid w:val="000D078B"/>
    <w:rsid w:val="000D48D7"/>
    <w:rsid w:val="000D6D2A"/>
    <w:rsid w:val="000E3C8A"/>
    <w:rsid w:val="000E6BEF"/>
    <w:rsid w:val="000F53C1"/>
    <w:rsid w:val="00103C8F"/>
    <w:rsid w:val="00113449"/>
    <w:rsid w:val="00113DE4"/>
    <w:rsid w:val="00122CCA"/>
    <w:rsid w:val="00127436"/>
    <w:rsid w:val="00136CB7"/>
    <w:rsid w:val="00142E6D"/>
    <w:rsid w:val="00154DF9"/>
    <w:rsid w:val="001662EE"/>
    <w:rsid w:val="00173FC6"/>
    <w:rsid w:val="00181CE4"/>
    <w:rsid w:val="00195E34"/>
    <w:rsid w:val="001A110D"/>
    <w:rsid w:val="001A142F"/>
    <w:rsid w:val="001A24D2"/>
    <w:rsid w:val="001A7086"/>
    <w:rsid w:val="001B1207"/>
    <w:rsid w:val="001B14A0"/>
    <w:rsid w:val="001B2C31"/>
    <w:rsid w:val="001B4DE7"/>
    <w:rsid w:val="001C47FF"/>
    <w:rsid w:val="002000D0"/>
    <w:rsid w:val="00205B1B"/>
    <w:rsid w:val="0021174B"/>
    <w:rsid w:val="00217035"/>
    <w:rsid w:val="00223E62"/>
    <w:rsid w:val="00225397"/>
    <w:rsid w:val="00226463"/>
    <w:rsid w:val="00231776"/>
    <w:rsid w:val="00235454"/>
    <w:rsid w:val="00240A45"/>
    <w:rsid w:val="0024627C"/>
    <w:rsid w:val="00250779"/>
    <w:rsid w:val="00264694"/>
    <w:rsid w:val="00264B75"/>
    <w:rsid w:val="00265D93"/>
    <w:rsid w:val="00281DA8"/>
    <w:rsid w:val="00285B2A"/>
    <w:rsid w:val="00291B27"/>
    <w:rsid w:val="00294F4D"/>
    <w:rsid w:val="002A28A7"/>
    <w:rsid w:val="002A387F"/>
    <w:rsid w:val="002A7DEE"/>
    <w:rsid w:val="002B4039"/>
    <w:rsid w:val="002C1F30"/>
    <w:rsid w:val="002C6306"/>
    <w:rsid w:val="002E2430"/>
    <w:rsid w:val="002E263C"/>
    <w:rsid w:val="002E5F2C"/>
    <w:rsid w:val="002E6BAD"/>
    <w:rsid w:val="002F0A23"/>
    <w:rsid w:val="002F3A47"/>
    <w:rsid w:val="002F5A37"/>
    <w:rsid w:val="002F5AFA"/>
    <w:rsid w:val="002F668B"/>
    <w:rsid w:val="0030226E"/>
    <w:rsid w:val="00321CCC"/>
    <w:rsid w:val="0033463E"/>
    <w:rsid w:val="00346A32"/>
    <w:rsid w:val="00353866"/>
    <w:rsid w:val="00355519"/>
    <w:rsid w:val="00374A77"/>
    <w:rsid w:val="003854F5"/>
    <w:rsid w:val="003868EB"/>
    <w:rsid w:val="00393CA5"/>
    <w:rsid w:val="003954AC"/>
    <w:rsid w:val="00397A8C"/>
    <w:rsid w:val="003A7E11"/>
    <w:rsid w:val="003B035E"/>
    <w:rsid w:val="003B116C"/>
    <w:rsid w:val="003B1CF1"/>
    <w:rsid w:val="003B6645"/>
    <w:rsid w:val="003C52E1"/>
    <w:rsid w:val="003D6ECE"/>
    <w:rsid w:val="003F639B"/>
    <w:rsid w:val="003F76BD"/>
    <w:rsid w:val="0040377E"/>
    <w:rsid w:val="00412354"/>
    <w:rsid w:val="004232F1"/>
    <w:rsid w:val="004237DC"/>
    <w:rsid w:val="004323C8"/>
    <w:rsid w:val="00433F58"/>
    <w:rsid w:val="00447807"/>
    <w:rsid w:val="0045224B"/>
    <w:rsid w:val="00462292"/>
    <w:rsid w:val="004634C9"/>
    <w:rsid w:val="00465438"/>
    <w:rsid w:val="00470D6E"/>
    <w:rsid w:val="00474985"/>
    <w:rsid w:val="00477DDC"/>
    <w:rsid w:val="0048063A"/>
    <w:rsid w:val="004B2526"/>
    <w:rsid w:val="004B3223"/>
    <w:rsid w:val="004C1732"/>
    <w:rsid w:val="004C79EE"/>
    <w:rsid w:val="004F6B69"/>
    <w:rsid w:val="004F79CE"/>
    <w:rsid w:val="0050056C"/>
    <w:rsid w:val="00505E97"/>
    <w:rsid w:val="0051225F"/>
    <w:rsid w:val="00533F7D"/>
    <w:rsid w:val="00540449"/>
    <w:rsid w:val="005449B9"/>
    <w:rsid w:val="0055762F"/>
    <w:rsid w:val="005650DC"/>
    <w:rsid w:val="0056755D"/>
    <w:rsid w:val="005809ED"/>
    <w:rsid w:val="00594BFB"/>
    <w:rsid w:val="005A0F95"/>
    <w:rsid w:val="005A0F9D"/>
    <w:rsid w:val="005A78E8"/>
    <w:rsid w:val="005B25EF"/>
    <w:rsid w:val="005C1AF4"/>
    <w:rsid w:val="005C5E22"/>
    <w:rsid w:val="005D4321"/>
    <w:rsid w:val="005D44C6"/>
    <w:rsid w:val="005E0AB5"/>
    <w:rsid w:val="005E1C80"/>
    <w:rsid w:val="005E38D2"/>
    <w:rsid w:val="00610C5B"/>
    <w:rsid w:val="006130CC"/>
    <w:rsid w:val="00613DAE"/>
    <w:rsid w:val="00614DF4"/>
    <w:rsid w:val="00621981"/>
    <w:rsid w:val="006348C1"/>
    <w:rsid w:val="0064147F"/>
    <w:rsid w:val="00643747"/>
    <w:rsid w:val="0067146B"/>
    <w:rsid w:val="006716BD"/>
    <w:rsid w:val="00687626"/>
    <w:rsid w:val="006A0A67"/>
    <w:rsid w:val="006A5AF3"/>
    <w:rsid w:val="006B07CF"/>
    <w:rsid w:val="006B1C64"/>
    <w:rsid w:val="006C153E"/>
    <w:rsid w:val="006C2FB2"/>
    <w:rsid w:val="006C3FDF"/>
    <w:rsid w:val="006C7CFA"/>
    <w:rsid w:val="006D64F1"/>
    <w:rsid w:val="006D6F80"/>
    <w:rsid w:val="006D7845"/>
    <w:rsid w:val="006E1653"/>
    <w:rsid w:val="006F62F0"/>
    <w:rsid w:val="007233AF"/>
    <w:rsid w:val="00733778"/>
    <w:rsid w:val="0076261F"/>
    <w:rsid w:val="00764EF4"/>
    <w:rsid w:val="007664C6"/>
    <w:rsid w:val="007718EE"/>
    <w:rsid w:val="00780045"/>
    <w:rsid w:val="007819C7"/>
    <w:rsid w:val="007822A0"/>
    <w:rsid w:val="00790D5F"/>
    <w:rsid w:val="007B2BCF"/>
    <w:rsid w:val="007C1011"/>
    <w:rsid w:val="007C339C"/>
    <w:rsid w:val="007C3DA3"/>
    <w:rsid w:val="007D68A1"/>
    <w:rsid w:val="007D75E1"/>
    <w:rsid w:val="007E26A0"/>
    <w:rsid w:val="007F43E4"/>
    <w:rsid w:val="00805A0B"/>
    <w:rsid w:val="00815BD5"/>
    <w:rsid w:val="0082086C"/>
    <w:rsid w:val="00824226"/>
    <w:rsid w:val="00846E86"/>
    <w:rsid w:val="00854E6F"/>
    <w:rsid w:val="008626EA"/>
    <w:rsid w:val="00862A0E"/>
    <w:rsid w:val="0086610F"/>
    <w:rsid w:val="00881D18"/>
    <w:rsid w:val="00887B08"/>
    <w:rsid w:val="00891D02"/>
    <w:rsid w:val="008A6486"/>
    <w:rsid w:val="008B1ABA"/>
    <w:rsid w:val="008B5917"/>
    <w:rsid w:val="008B6EDE"/>
    <w:rsid w:val="008C4550"/>
    <w:rsid w:val="008C4F70"/>
    <w:rsid w:val="008D01F9"/>
    <w:rsid w:val="008E65D2"/>
    <w:rsid w:val="00907E3C"/>
    <w:rsid w:val="00922397"/>
    <w:rsid w:val="009347BB"/>
    <w:rsid w:val="0093541F"/>
    <w:rsid w:val="009368D6"/>
    <w:rsid w:val="00941C7A"/>
    <w:rsid w:val="00947413"/>
    <w:rsid w:val="0095128E"/>
    <w:rsid w:val="00953FD1"/>
    <w:rsid w:val="0097271F"/>
    <w:rsid w:val="00981266"/>
    <w:rsid w:val="009915B0"/>
    <w:rsid w:val="00996E37"/>
    <w:rsid w:val="009A2B17"/>
    <w:rsid w:val="009A2D81"/>
    <w:rsid w:val="009A34F9"/>
    <w:rsid w:val="009A5A58"/>
    <w:rsid w:val="009A5C80"/>
    <w:rsid w:val="009C251E"/>
    <w:rsid w:val="009C41EC"/>
    <w:rsid w:val="009D02DF"/>
    <w:rsid w:val="009D0B20"/>
    <w:rsid w:val="009D2573"/>
    <w:rsid w:val="009D5658"/>
    <w:rsid w:val="009D7CF6"/>
    <w:rsid w:val="009E179F"/>
    <w:rsid w:val="009E51EF"/>
    <w:rsid w:val="009E752D"/>
    <w:rsid w:val="009F02DA"/>
    <w:rsid w:val="009F3D1C"/>
    <w:rsid w:val="00A01935"/>
    <w:rsid w:val="00A023BE"/>
    <w:rsid w:val="00A14DC4"/>
    <w:rsid w:val="00A21101"/>
    <w:rsid w:val="00A21886"/>
    <w:rsid w:val="00A24FE9"/>
    <w:rsid w:val="00A270F0"/>
    <w:rsid w:val="00A30C09"/>
    <w:rsid w:val="00A31E6E"/>
    <w:rsid w:val="00A32177"/>
    <w:rsid w:val="00A410F2"/>
    <w:rsid w:val="00A571A0"/>
    <w:rsid w:val="00A62959"/>
    <w:rsid w:val="00A65BCA"/>
    <w:rsid w:val="00A66498"/>
    <w:rsid w:val="00A67B3B"/>
    <w:rsid w:val="00A70A9F"/>
    <w:rsid w:val="00A71E18"/>
    <w:rsid w:val="00A740CB"/>
    <w:rsid w:val="00A8253B"/>
    <w:rsid w:val="00A83751"/>
    <w:rsid w:val="00A94071"/>
    <w:rsid w:val="00AA2676"/>
    <w:rsid w:val="00AA3A98"/>
    <w:rsid w:val="00AA7CB7"/>
    <w:rsid w:val="00AB7641"/>
    <w:rsid w:val="00AC0F30"/>
    <w:rsid w:val="00AC5397"/>
    <w:rsid w:val="00AD1C53"/>
    <w:rsid w:val="00AE6B2D"/>
    <w:rsid w:val="00AE7AC3"/>
    <w:rsid w:val="00AF0925"/>
    <w:rsid w:val="00AF2E7E"/>
    <w:rsid w:val="00AF3ABC"/>
    <w:rsid w:val="00AF5CB0"/>
    <w:rsid w:val="00AF6EB5"/>
    <w:rsid w:val="00B00D51"/>
    <w:rsid w:val="00B02D16"/>
    <w:rsid w:val="00B0645D"/>
    <w:rsid w:val="00B06EE4"/>
    <w:rsid w:val="00B20E9A"/>
    <w:rsid w:val="00B340CB"/>
    <w:rsid w:val="00B451BC"/>
    <w:rsid w:val="00B5107C"/>
    <w:rsid w:val="00B7158F"/>
    <w:rsid w:val="00B825C7"/>
    <w:rsid w:val="00B87776"/>
    <w:rsid w:val="00B946BF"/>
    <w:rsid w:val="00B96A26"/>
    <w:rsid w:val="00BA1319"/>
    <w:rsid w:val="00BA5FC0"/>
    <w:rsid w:val="00BC7ECA"/>
    <w:rsid w:val="00BD0D53"/>
    <w:rsid w:val="00BE1BD3"/>
    <w:rsid w:val="00BE7872"/>
    <w:rsid w:val="00BF7FC9"/>
    <w:rsid w:val="00C01190"/>
    <w:rsid w:val="00C0450A"/>
    <w:rsid w:val="00C04A71"/>
    <w:rsid w:val="00C129FF"/>
    <w:rsid w:val="00C12D55"/>
    <w:rsid w:val="00C22363"/>
    <w:rsid w:val="00C30E32"/>
    <w:rsid w:val="00C36864"/>
    <w:rsid w:val="00C43F14"/>
    <w:rsid w:val="00C7317E"/>
    <w:rsid w:val="00CE5983"/>
    <w:rsid w:val="00CF53DB"/>
    <w:rsid w:val="00D07BC9"/>
    <w:rsid w:val="00D103E3"/>
    <w:rsid w:val="00D10C03"/>
    <w:rsid w:val="00D12A5C"/>
    <w:rsid w:val="00D265F0"/>
    <w:rsid w:val="00D27536"/>
    <w:rsid w:val="00D412A5"/>
    <w:rsid w:val="00D427E5"/>
    <w:rsid w:val="00D46EAB"/>
    <w:rsid w:val="00D57605"/>
    <w:rsid w:val="00D81C99"/>
    <w:rsid w:val="00D950E8"/>
    <w:rsid w:val="00D9742F"/>
    <w:rsid w:val="00DB2C93"/>
    <w:rsid w:val="00DC084F"/>
    <w:rsid w:val="00DC2388"/>
    <w:rsid w:val="00DC3937"/>
    <w:rsid w:val="00DC50B4"/>
    <w:rsid w:val="00DC6178"/>
    <w:rsid w:val="00DC7B04"/>
    <w:rsid w:val="00DD31CD"/>
    <w:rsid w:val="00DE20C5"/>
    <w:rsid w:val="00DE5913"/>
    <w:rsid w:val="00DF07FF"/>
    <w:rsid w:val="00E10E94"/>
    <w:rsid w:val="00E20798"/>
    <w:rsid w:val="00E35BC9"/>
    <w:rsid w:val="00E363F3"/>
    <w:rsid w:val="00E45AD0"/>
    <w:rsid w:val="00E555AB"/>
    <w:rsid w:val="00E572DD"/>
    <w:rsid w:val="00E767B0"/>
    <w:rsid w:val="00E86EED"/>
    <w:rsid w:val="00E8739D"/>
    <w:rsid w:val="00E879FB"/>
    <w:rsid w:val="00EA0A06"/>
    <w:rsid w:val="00EC0013"/>
    <w:rsid w:val="00EC631A"/>
    <w:rsid w:val="00ED5F2B"/>
    <w:rsid w:val="00EE4913"/>
    <w:rsid w:val="00EF0D8C"/>
    <w:rsid w:val="00F01DF9"/>
    <w:rsid w:val="00F03C3B"/>
    <w:rsid w:val="00F16C23"/>
    <w:rsid w:val="00F17EDF"/>
    <w:rsid w:val="00F2025C"/>
    <w:rsid w:val="00F37478"/>
    <w:rsid w:val="00F520E3"/>
    <w:rsid w:val="00F54487"/>
    <w:rsid w:val="00F636E7"/>
    <w:rsid w:val="00F67423"/>
    <w:rsid w:val="00F72C8C"/>
    <w:rsid w:val="00F74958"/>
    <w:rsid w:val="00F84A74"/>
    <w:rsid w:val="00F86DB1"/>
    <w:rsid w:val="00F90AAA"/>
    <w:rsid w:val="00F91AAE"/>
    <w:rsid w:val="00FB2499"/>
    <w:rsid w:val="00FC1EC9"/>
    <w:rsid w:val="00FC5973"/>
    <w:rsid w:val="00FC7503"/>
    <w:rsid w:val="00FE3306"/>
    <w:rsid w:val="00F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69379"/>
  <w15:docId w15:val="{A505BF3B-A24A-4A4E-94E3-9410706B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ECA"/>
  </w:style>
  <w:style w:type="paragraph" w:styleId="4">
    <w:name w:val="heading 4"/>
    <w:basedOn w:val="a"/>
    <w:link w:val="40"/>
    <w:uiPriority w:val="9"/>
    <w:qFormat/>
    <w:rsid w:val="00205B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1ABA"/>
  </w:style>
  <w:style w:type="paragraph" w:styleId="a5">
    <w:name w:val="footer"/>
    <w:basedOn w:val="a"/>
    <w:link w:val="a6"/>
    <w:uiPriority w:val="99"/>
    <w:semiHidden/>
    <w:unhideWhenUsed/>
    <w:rsid w:val="008B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1ABA"/>
  </w:style>
  <w:style w:type="paragraph" w:styleId="a7">
    <w:name w:val="Balloon Text"/>
    <w:basedOn w:val="a"/>
    <w:link w:val="a8"/>
    <w:uiPriority w:val="99"/>
    <w:semiHidden/>
    <w:unhideWhenUsed/>
    <w:rsid w:val="0097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71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05B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05B1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65B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39"/>
    <w:rsid w:val="006C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A6295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6295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62959"/>
    <w:rPr>
      <w:vertAlign w:val="superscript"/>
    </w:rPr>
  </w:style>
  <w:style w:type="paragraph" w:customStyle="1" w:styleId="ConsPlusNormal">
    <w:name w:val="ConsPlusNormal"/>
    <w:rsid w:val="004C79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">
    <w:name w:val="No Spacing"/>
    <w:uiPriority w:val="1"/>
    <w:qFormat/>
    <w:rsid w:val="004323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4608&amp;dst=100009" TargetMode="External"/><Relationship Id="rId13" Type="http://schemas.openxmlformats.org/officeDocument/2006/relationships/hyperlink" Target="https://login.consultant.ru/link/?req=doc&amp;base=LAW&amp;n=493279&amp;dst=484" TargetMode="External"/><Relationship Id="rId18" Type="http://schemas.openxmlformats.org/officeDocument/2006/relationships/hyperlink" Target="https://login.consultant.ru/link/?req=doc&amp;base=LAW&amp;n=493279&amp;dst=308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3279&amp;dst=101618" TargetMode="External"/><Relationship Id="rId17" Type="http://schemas.openxmlformats.org/officeDocument/2006/relationships/hyperlink" Target="https://login.consultant.ru/link/?req=doc&amp;base=LAW&amp;n=493279&amp;dst=5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3279&amp;dst=48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3279&amp;dst=1016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3279&amp;dst=3080" TargetMode="External"/><Relationship Id="rId10" Type="http://schemas.openxmlformats.org/officeDocument/2006/relationships/hyperlink" Target="https://login.consultant.ru/link/?req=doc&amp;base=LAW&amp;n=493279&amp;dst=100754" TargetMode="External"/><Relationship Id="rId19" Type="http://schemas.openxmlformats.org/officeDocument/2006/relationships/hyperlink" Target="https://login.consultant.ru/link/?req=doc&amp;base=LAW&amp;n=493279&amp;dst=30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16278&amp;dst=100009" TargetMode="External"/><Relationship Id="rId14" Type="http://schemas.openxmlformats.org/officeDocument/2006/relationships/hyperlink" Target="https://login.consultant.ru/link/?req=doc&amp;base=LAW&amp;n=493279&amp;dst=51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EA2B3-C5B6-4450-8BB7-3BFC9028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10</cp:revision>
  <cp:lastPrinted>2025-03-27T06:21:00Z</cp:lastPrinted>
  <dcterms:created xsi:type="dcterms:W3CDTF">2025-03-26T11:22:00Z</dcterms:created>
  <dcterms:modified xsi:type="dcterms:W3CDTF">2025-03-28T10:37:00Z</dcterms:modified>
</cp:coreProperties>
</file>